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E0D4" w14:textId="77777777" w:rsidR="00097B79" w:rsidRPr="00E96FE2" w:rsidRDefault="00097B79" w:rsidP="00861417">
      <w:pPr>
        <w:spacing w:line="240" w:lineRule="auto"/>
        <w:ind w:right="-988" w:firstLine="142"/>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Pr="00E96FE2">
        <w:rPr>
          <w:rFonts w:ascii="Times New Roman" w:hAnsi="Times New Roman"/>
          <w:b/>
          <w:sz w:val="26"/>
          <w:szCs w:val="26"/>
          <w:lang w:val="vi-VN"/>
        </w:rPr>
        <w:t xml:space="preserve">  </w:t>
      </w:r>
      <w:r w:rsidR="00BF5254">
        <w:rPr>
          <w:rFonts w:ascii="Times New Roman" w:hAnsi="Times New Roman"/>
          <w:b/>
          <w:sz w:val="26"/>
          <w:szCs w:val="26"/>
          <w:lang w:val="vi-VN"/>
        </w:rPr>
        <w:tab/>
      </w:r>
      <w:r w:rsidR="00BF5254">
        <w:rPr>
          <w:rFonts w:ascii="Times New Roman" w:hAnsi="Times New Roman"/>
          <w:b/>
          <w:sz w:val="26"/>
          <w:szCs w:val="26"/>
          <w:lang w:val="vi-VN"/>
        </w:rPr>
        <w:tab/>
      </w:r>
      <w:r w:rsidRPr="00E96FE2">
        <w:rPr>
          <w:rFonts w:ascii="Times New Roman" w:hAnsi="Times New Roman"/>
          <w:sz w:val="26"/>
          <w:szCs w:val="26"/>
          <w:lang w:val="vi-VN"/>
        </w:rPr>
        <w:t>CỘNG HÒA XÃ HỘI CHỦ NGHĨA VIỆT NAM</w:t>
      </w:r>
    </w:p>
    <w:p w14:paraId="5D2AF32A" w14:textId="77777777" w:rsidR="00097B79" w:rsidRPr="00E96FE2" w:rsidRDefault="00097B79" w:rsidP="00097B79">
      <w:pPr>
        <w:spacing w:line="240" w:lineRule="auto"/>
        <w:contextualSpacing/>
        <w:rPr>
          <w:rFonts w:ascii="Times New Roman" w:hAnsi="Times New Roman"/>
          <w:b/>
          <w:sz w:val="26"/>
          <w:szCs w:val="26"/>
          <w:lang w:val="vi-VN"/>
        </w:rPr>
      </w:pPr>
      <w:r w:rsidRPr="00E96FE2">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4A9AFAB6" wp14:editId="369100CB">
                <wp:simplePos x="0" y="0"/>
                <wp:positionH relativeFrom="column">
                  <wp:posOffset>458470</wp:posOffset>
                </wp:positionH>
                <wp:positionV relativeFrom="paragraph">
                  <wp:posOffset>283210</wp:posOffset>
                </wp:positionV>
                <wp:extent cx="1555115" cy="0"/>
                <wp:effectExtent l="10160" t="10160" r="635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35438"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xI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"/>
            </w:pict>
          </mc:Fallback>
        </mc:AlternateContent>
      </w:r>
      <w:r w:rsidRPr="00E96FE2">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73D83C11" wp14:editId="49854D97">
                <wp:simplePos x="0" y="0"/>
                <wp:positionH relativeFrom="column">
                  <wp:posOffset>3674745</wp:posOffset>
                </wp:positionH>
                <wp:positionV relativeFrom="paragraph">
                  <wp:posOffset>229870</wp:posOffset>
                </wp:positionV>
                <wp:extent cx="1555115" cy="0"/>
                <wp:effectExtent l="698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0B055" id="Straight Arrow Connector 3" o:spid="_x0000_s1026" type="#_x0000_t32" style="position:absolute;margin-left:289.35pt;margin-top:18.1pt;width:12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rJA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"/>
            </w:pict>
          </mc:Fallback>
        </mc:AlternateContent>
      </w:r>
      <w:r w:rsidR="00BF5254">
        <w:rPr>
          <w:rFonts w:ascii="Times New Roman" w:hAnsi="Times New Roman"/>
          <w:sz w:val="26"/>
          <w:szCs w:val="26"/>
          <w:lang w:val="vi-VN"/>
        </w:rPr>
        <w:t>KHOA</w:t>
      </w:r>
      <w:r w:rsidR="00BF5254">
        <w:rPr>
          <w:rFonts w:ascii="Times New Roman" w:hAnsi="Times New Roman"/>
          <w:sz w:val="26"/>
          <w:szCs w:val="26"/>
        </w:rPr>
        <w:t xml:space="preserve"> MÔI TRƯỜNG &amp; TÀI NGUYÊN</w:t>
      </w:r>
      <w:r w:rsidRPr="00E96FE2">
        <w:rPr>
          <w:rFonts w:ascii="Times New Roman" w:hAnsi="Times New Roman"/>
          <w:sz w:val="26"/>
          <w:szCs w:val="26"/>
          <w:lang w:val="vi-VN"/>
        </w:rPr>
        <w:tab/>
      </w:r>
      <w:r w:rsidRPr="00E96FE2">
        <w:rPr>
          <w:rFonts w:ascii="Times New Roman" w:hAnsi="Times New Roman"/>
          <w:sz w:val="26"/>
          <w:szCs w:val="26"/>
          <w:lang w:val="vi-VN"/>
        </w:rPr>
        <w:tab/>
        <w:t xml:space="preserve">     </w:t>
      </w:r>
      <w:r w:rsidRPr="00697993">
        <w:rPr>
          <w:rFonts w:ascii="Times New Roman" w:hAnsi="Times New Roman"/>
          <w:sz w:val="26"/>
          <w:szCs w:val="26"/>
          <w:lang w:val="vi-VN"/>
        </w:rPr>
        <w:t>Độc lập – Tự do – Hạnh phúc</w:t>
      </w:r>
    </w:p>
    <w:p w14:paraId="53BF7D68"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743ACEE0" w14:textId="77777777" w:rsidR="00097B79" w:rsidRPr="001E4BB1" w:rsidRDefault="00097B79" w:rsidP="00097B79">
      <w:pPr>
        <w:spacing w:line="360" w:lineRule="auto"/>
        <w:ind w:left="2160" w:firstLine="720"/>
        <w:contextualSpacing/>
        <w:jc w:val="right"/>
        <w:rPr>
          <w:rFonts w:ascii="Times New Roman" w:hAnsi="Times New Roman"/>
          <w:b/>
          <w:i/>
          <w:sz w:val="26"/>
          <w:szCs w:val="26"/>
        </w:rPr>
      </w:pPr>
      <w:r w:rsidRPr="00755383">
        <w:rPr>
          <w:rFonts w:ascii="Times New Roman" w:hAnsi="Times New Roman"/>
          <w:i/>
          <w:sz w:val="26"/>
          <w:szCs w:val="26"/>
          <w:lang w:val="vi-VN"/>
        </w:rPr>
        <w:t xml:space="preserve">                </w:t>
      </w:r>
      <w:r w:rsidRPr="00E96FE2">
        <w:rPr>
          <w:rFonts w:ascii="Times New Roman" w:hAnsi="Times New Roman"/>
          <w:i/>
          <w:sz w:val="26"/>
          <w:szCs w:val="26"/>
          <w:lang w:val="vi-VN"/>
        </w:rPr>
        <w:t>Thành phố Hồ Chí M</w:t>
      </w:r>
      <w:r w:rsidR="001E4BB1">
        <w:rPr>
          <w:rFonts w:ascii="Times New Roman" w:hAnsi="Times New Roman"/>
          <w:i/>
          <w:sz w:val="26"/>
          <w:szCs w:val="26"/>
          <w:lang w:val="vi-VN"/>
        </w:rPr>
        <w:t>inh, ngày     tháng    năm 201</w:t>
      </w:r>
      <w:r w:rsidR="001E4BB1">
        <w:rPr>
          <w:rFonts w:ascii="Times New Roman" w:hAnsi="Times New Roman"/>
          <w:i/>
          <w:sz w:val="26"/>
          <w:szCs w:val="26"/>
        </w:rPr>
        <w:t>8</w:t>
      </w:r>
    </w:p>
    <w:p w14:paraId="0F1F6E40"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43D53EED"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66DBF458" w14:textId="77777777" w:rsidR="00097B79" w:rsidRPr="00BF5254" w:rsidRDefault="00097B79" w:rsidP="00097B79">
      <w:pPr>
        <w:autoSpaceDE w:val="0"/>
        <w:autoSpaceDN w:val="0"/>
        <w:adjustRightInd w:val="0"/>
        <w:spacing w:line="240" w:lineRule="auto"/>
        <w:ind w:right="-5"/>
        <w:contextualSpacing/>
        <w:jc w:val="center"/>
        <w:rPr>
          <w:rFonts w:ascii="Times New Roman" w:hAnsi="Times New Roman"/>
          <w:b/>
          <w:iCs/>
          <w:color w:val="FF0000"/>
          <w:sz w:val="28"/>
          <w:szCs w:val="28"/>
          <w:lang w:val="vi-VN"/>
        </w:rPr>
      </w:pPr>
    </w:p>
    <w:p w14:paraId="1F39C38A" w14:textId="77777777" w:rsidR="00097B79" w:rsidRPr="00B631D3" w:rsidRDefault="00097B79" w:rsidP="00097B79">
      <w:pPr>
        <w:autoSpaceDE w:val="0"/>
        <w:autoSpaceDN w:val="0"/>
        <w:adjustRightInd w:val="0"/>
        <w:spacing w:line="360" w:lineRule="auto"/>
        <w:contextualSpacing/>
        <w:jc w:val="center"/>
        <w:rPr>
          <w:rFonts w:ascii="Times New Roman" w:hAnsi="Times New Roman"/>
          <w:iCs/>
          <w:sz w:val="28"/>
          <w:szCs w:val="28"/>
        </w:rPr>
      </w:pPr>
      <w:r w:rsidRPr="00B631D3">
        <w:rPr>
          <w:rFonts w:ascii="Times New Roman" w:hAnsi="Times New Roman"/>
          <w:b/>
          <w:iCs/>
          <w:sz w:val="28"/>
          <w:szCs w:val="28"/>
          <w:lang w:val="vi-VN"/>
        </w:rPr>
        <w:t>CHUYÊN NGÀNH</w:t>
      </w:r>
      <w:r w:rsidR="00D57A80" w:rsidRPr="00B631D3">
        <w:rPr>
          <w:rFonts w:ascii="Times New Roman" w:hAnsi="Times New Roman"/>
          <w:iCs/>
          <w:sz w:val="28"/>
          <w:szCs w:val="28"/>
        </w:rPr>
        <w:t xml:space="preserve"> </w:t>
      </w:r>
      <w:r w:rsidR="001467FD">
        <w:rPr>
          <w:rFonts w:ascii="Times New Roman" w:hAnsi="Times New Roman"/>
          <w:b/>
          <w:iCs/>
          <w:sz w:val="28"/>
          <w:szCs w:val="28"/>
        </w:rPr>
        <w:t>KĨ THUẬT</w:t>
      </w:r>
      <w:r w:rsidR="000C1ABD">
        <w:rPr>
          <w:rFonts w:ascii="Times New Roman" w:hAnsi="Times New Roman"/>
          <w:b/>
          <w:iCs/>
          <w:sz w:val="28"/>
          <w:szCs w:val="28"/>
        </w:rPr>
        <w:t xml:space="preserve"> MÔI TRƯỜNG</w:t>
      </w:r>
    </w:p>
    <w:p w14:paraId="060F4A5F" w14:textId="77777777" w:rsidR="00097B79" w:rsidRPr="00B631D3" w:rsidRDefault="00097B79" w:rsidP="00097B79">
      <w:pPr>
        <w:spacing w:line="240" w:lineRule="auto"/>
        <w:contextualSpacing/>
        <w:jc w:val="both"/>
        <w:rPr>
          <w:rFonts w:ascii="Times New Roman" w:hAnsi="Times New Roman"/>
          <w:b/>
          <w:sz w:val="26"/>
          <w:szCs w:val="26"/>
        </w:rPr>
      </w:pPr>
      <w:r w:rsidRPr="00B631D3">
        <w:rPr>
          <w:rFonts w:ascii="Times New Roman" w:hAnsi="Times New Roman"/>
          <w:sz w:val="26"/>
          <w:szCs w:val="26"/>
        </w:rPr>
        <w:t xml:space="preserve">   </w:t>
      </w:r>
      <w:r w:rsidRPr="00B631D3">
        <w:rPr>
          <w:rFonts w:ascii="Times New Roman" w:hAnsi="Times New Roman"/>
          <w:b/>
          <w:sz w:val="26"/>
          <w:szCs w:val="26"/>
        </w:rPr>
        <w:t xml:space="preserve">I. Thông tin chung về học phần </w:t>
      </w:r>
    </w:p>
    <w:p w14:paraId="13A4CBB2"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Tên học phần:</w:t>
      </w:r>
      <w:r w:rsidR="00BF5254" w:rsidRPr="00B631D3">
        <w:rPr>
          <w:rFonts w:ascii="Times New Roman" w:hAnsi="Times New Roman"/>
          <w:sz w:val="26"/>
          <w:szCs w:val="26"/>
        </w:rPr>
        <w:t xml:space="preserve"> </w:t>
      </w:r>
      <w:r w:rsidR="00C60E04">
        <w:rPr>
          <w:rFonts w:ascii="Times New Roman" w:hAnsi="Times New Roman"/>
          <w:sz w:val="26"/>
          <w:szCs w:val="26"/>
        </w:rPr>
        <w:t>Mô hình hóa môi trường</w:t>
      </w:r>
    </w:p>
    <w:p w14:paraId="34273372"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Tên tiếng Anh:</w:t>
      </w:r>
      <w:r w:rsidR="00BF5254" w:rsidRPr="00B631D3">
        <w:rPr>
          <w:rFonts w:ascii="Times New Roman" w:hAnsi="Times New Roman"/>
          <w:sz w:val="26"/>
          <w:szCs w:val="26"/>
        </w:rPr>
        <w:t xml:space="preserve"> </w:t>
      </w:r>
      <w:r w:rsidR="000C1ABD">
        <w:rPr>
          <w:rFonts w:ascii="Times New Roman" w:hAnsi="Times New Roman"/>
          <w:sz w:val="26"/>
          <w:szCs w:val="26"/>
        </w:rPr>
        <w:t xml:space="preserve">Environmental </w:t>
      </w:r>
      <w:r w:rsidR="00C60E04">
        <w:rPr>
          <w:rFonts w:ascii="Times New Roman" w:hAnsi="Times New Roman"/>
          <w:sz w:val="26"/>
          <w:szCs w:val="26"/>
        </w:rPr>
        <w:t>Modeling</w:t>
      </w:r>
    </w:p>
    <w:p w14:paraId="5EED76B3"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Mã học phần:</w:t>
      </w:r>
      <w:r w:rsidR="00C60E04">
        <w:rPr>
          <w:rFonts w:ascii="Times New Roman" w:hAnsi="Times New Roman"/>
          <w:sz w:val="26"/>
          <w:szCs w:val="26"/>
        </w:rPr>
        <w:t xml:space="preserve"> 212327</w:t>
      </w:r>
    </w:p>
    <w:p w14:paraId="56EFAC82"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Số tín chỉ:</w:t>
      </w:r>
      <w:r w:rsidR="000C1ABD">
        <w:rPr>
          <w:rFonts w:ascii="Times New Roman" w:hAnsi="Times New Roman"/>
          <w:sz w:val="26"/>
          <w:szCs w:val="26"/>
        </w:rPr>
        <w:t xml:space="preserve"> 2</w:t>
      </w:r>
    </w:p>
    <w:p w14:paraId="43B9DE41"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Điều kiện tham gia học tập học phầ</w:t>
      </w:r>
      <w:r w:rsidR="00CE03FF">
        <w:rPr>
          <w:rFonts w:ascii="Times New Roman" w:hAnsi="Times New Roman"/>
          <w:sz w:val="26"/>
          <w:szCs w:val="26"/>
        </w:rPr>
        <w:t>n:</w:t>
      </w:r>
    </w:p>
    <w:p w14:paraId="4C903416" w14:textId="77777777" w:rsidR="00097B79" w:rsidRPr="00B631D3" w:rsidRDefault="00B137ED" w:rsidP="00097B79">
      <w:pPr>
        <w:spacing w:after="200" w:line="240" w:lineRule="auto"/>
        <w:ind w:firstLine="690"/>
        <w:contextualSpacing/>
        <w:jc w:val="both"/>
        <w:rPr>
          <w:rFonts w:ascii="Times New Roman" w:hAnsi="Times New Roman"/>
          <w:i/>
          <w:sz w:val="26"/>
          <w:szCs w:val="26"/>
        </w:rPr>
      </w:pPr>
      <w:r>
        <w:rPr>
          <w:rFonts w:ascii="Times New Roman" w:hAnsi="Times New Roman"/>
          <w:i/>
          <w:sz w:val="26"/>
          <w:szCs w:val="26"/>
        </w:rPr>
        <w:t>Môn học tiên quyết:</w:t>
      </w:r>
    </w:p>
    <w:p w14:paraId="532B0CFA" w14:textId="77777777" w:rsidR="00097B79" w:rsidRPr="00B631D3" w:rsidRDefault="00097B79" w:rsidP="00097B79">
      <w:pPr>
        <w:spacing w:after="0" w:line="240" w:lineRule="auto"/>
        <w:ind w:firstLine="690"/>
        <w:contextualSpacing/>
        <w:jc w:val="both"/>
        <w:rPr>
          <w:rFonts w:ascii="Times New Roman" w:hAnsi="Times New Roman"/>
          <w:i/>
          <w:sz w:val="26"/>
          <w:szCs w:val="26"/>
        </w:rPr>
      </w:pPr>
      <w:r w:rsidRPr="00B631D3">
        <w:rPr>
          <w:rFonts w:ascii="Times New Roman" w:hAnsi="Times New Roman"/>
          <w:i/>
          <w:sz w:val="26"/>
          <w:szCs w:val="26"/>
        </w:rPr>
        <w:t xml:space="preserve">Môn học trước: </w:t>
      </w:r>
    </w:p>
    <w:p w14:paraId="359DBC9F" w14:textId="77777777" w:rsidR="00097B79" w:rsidRPr="00B631D3" w:rsidRDefault="00097B79" w:rsidP="00097B79">
      <w:pPr>
        <w:numPr>
          <w:ilvl w:val="0"/>
          <w:numId w:val="11"/>
        </w:numPr>
        <w:spacing w:after="0" w:line="240" w:lineRule="auto"/>
        <w:contextualSpacing/>
        <w:jc w:val="both"/>
        <w:rPr>
          <w:rFonts w:ascii="Times New Roman" w:hAnsi="Times New Roman"/>
          <w:sz w:val="26"/>
          <w:szCs w:val="26"/>
        </w:rPr>
      </w:pPr>
      <w:r w:rsidRPr="00B631D3">
        <w:rPr>
          <w:rFonts w:ascii="Times New Roman" w:hAnsi="Times New Roman"/>
          <w:i/>
          <w:sz w:val="26"/>
          <w:szCs w:val="26"/>
        </w:rPr>
        <w:t>Bộ môn</w:t>
      </w:r>
      <w:r w:rsidRPr="00B631D3">
        <w:rPr>
          <w:rFonts w:ascii="Times New Roman" w:hAnsi="Times New Roman"/>
          <w:sz w:val="26"/>
          <w:szCs w:val="26"/>
        </w:rPr>
        <w:t xml:space="preserve">: </w:t>
      </w:r>
      <w:r w:rsidR="00BF5254" w:rsidRPr="00B631D3">
        <w:rPr>
          <w:rFonts w:ascii="Times New Roman" w:hAnsi="Times New Roman"/>
          <w:sz w:val="26"/>
          <w:szCs w:val="26"/>
        </w:rPr>
        <w:t>Tài nguyên và GIS</w:t>
      </w:r>
    </w:p>
    <w:p w14:paraId="7F59E584" w14:textId="77777777" w:rsidR="00097B79" w:rsidRPr="00B631D3" w:rsidRDefault="00097B79" w:rsidP="00097B79">
      <w:pPr>
        <w:numPr>
          <w:ilvl w:val="0"/>
          <w:numId w:val="11"/>
        </w:numPr>
        <w:spacing w:after="0" w:line="240" w:lineRule="auto"/>
        <w:contextualSpacing/>
        <w:jc w:val="both"/>
        <w:rPr>
          <w:rFonts w:ascii="Times New Roman" w:hAnsi="Times New Roman"/>
          <w:sz w:val="26"/>
          <w:szCs w:val="26"/>
        </w:rPr>
      </w:pPr>
      <w:r w:rsidRPr="00B631D3">
        <w:rPr>
          <w:rFonts w:ascii="Times New Roman" w:hAnsi="Times New Roman"/>
          <w:i/>
          <w:sz w:val="26"/>
          <w:szCs w:val="26"/>
        </w:rPr>
        <w:t>Khoa</w:t>
      </w:r>
      <w:r w:rsidRPr="00B631D3">
        <w:rPr>
          <w:rFonts w:ascii="Times New Roman" w:hAnsi="Times New Roman"/>
          <w:sz w:val="26"/>
          <w:szCs w:val="26"/>
        </w:rPr>
        <w:t xml:space="preserve">: </w:t>
      </w:r>
      <w:r w:rsidR="00BF5254" w:rsidRPr="00B631D3">
        <w:rPr>
          <w:rFonts w:ascii="Times New Roman" w:hAnsi="Times New Roman"/>
          <w:sz w:val="26"/>
          <w:szCs w:val="26"/>
        </w:rPr>
        <w:t>Môi trường và Tài nguyên</w:t>
      </w:r>
    </w:p>
    <w:p w14:paraId="36C6FD47" w14:textId="77777777" w:rsidR="00097B79" w:rsidRPr="00B631D3" w:rsidRDefault="00097B79" w:rsidP="00097B79">
      <w:pPr>
        <w:numPr>
          <w:ilvl w:val="0"/>
          <w:numId w:val="11"/>
        </w:numPr>
        <w:spacing w:after="200" w:line="240" w:lineRule="auto"/>
        <w:contextualSpacing/>
        <w:jc w:val="both"/>
        <w:rPr>
          <w:rFonts w:ascii="Times New Roman" w:hAnsi="Times New Roman"/>
          <w:sz w:val="26"/>
          <w:szCs w:val="26"/>
          <w:lang w:val="vi-VN"/>
        </w:rPr>
      </w:pPr>
      <w:r w:rsidRPr="00B631D3">
        <w:rPr>
          <w:rFonts w:ascii="Times New Roman" w:hAnsi="Times New Roman"/>
          <w:sz w:val="26"/>
          <w:szCs w:val="26"/>
        </w:rPr>
        <w:t xml:space="preserve">Phân bố thời gian: </w:t>
      </w:r>
      <w:r w:rsidR="00406B3F">
        <w:rPr>
          <w:rFonts w:ascii="Times New Roman" w:hAnsi="Times New Roman"/>
          <w:sz w:val="26"/>
          <w:szCs w:val="26"/>
        </w:rPr>
        <w:t>5</w:t>
      </w:r>
      <w:r w:rsidR="00D57A80" w:rsidRPr="00B631D3">
        <w:rPr>
          <w:rFonts w:ascii="Times New Roman" w:hAnsi="Times New Roman"/>
          <w:sz w:val="26"/>
          <w:szCs w:val="26"/>
        </w:rPr>
        <w:t xml:space="preserve"> </w:t>
      </w:r>
      <w:r w:rsidRPr="00B631D3">
        <w:rPr>
          <w:rFonts w:ascii="Times New Roman" w:hAnsi="Times New Roman"/>
          <w:sz w:val="26"/>
          <w:szCs w:val="26"/>
        </w:rPr>
        <w:t xml:space="preserve">tuần </w:t>
      </w:r>
    </w:p>
    <w:p w14:paraId="0AEF5E3E" w14:textId="608E1A52" w:rsidR="00097B79" w:rsidRPr="00B631D3" w:rsidRDefault="00097B79" w:rsidP="00097B79">
      <w:pPr>
        <w:numPr>
          <w:ilvl w:val="0"/>
          <w:numId w:val="11"/>
        </w:numPr>
        <w:spacing w:after="200" w:line="240" w:lineRule="auto"/>
        <w:contextualSpacing/>
        <w:jc w:val="both"/>
        <w:rPr>
          <w:rFonts w:ascii="Times New Roman" w:hAnsi="Times New Roman"/>
          <w:sz w:val="26"/>
          <w:szCs w:val="26"/>
          <w:lang w:val="vi-VN"/>
        </w:rPr>
      </w:pPr>
      <w:r w:rsidRPr="00B631D3">
        <w:rPr>
          <w:rFonts w:ascii="Times New Roman" w:hAnsi="Times New Roman"/>
          <w:sz w:val="26"/>
          <w:szCs w:val="26"/>
          <w:lang w:val="vi-VN"/>
        </w:rPr>
        <w:t xml:space="preserve">Học kỳ: </w:t>
      </w:r>
      <w:r w:rsidR="009F7EF9" w:rsidRPr="00B631D3">
        <w:rPr>
          <w:rFonts w:ascii="Times New Roman" w:hAnsi="Times New Roman"/>
          <w:sz w:val="26"/>
          <w:szCs w:val="26"/>
        </w:rPr>
        <w:t xml:space="preserve">1 </w:t>
      </w:r>
      <w:r w:rsidRPr="00B631D3">
        <w:rPr>
          <w:rFonts w:ascii="Times New Roman" w:hAnsi="Times New Roman"/>
          <w:sz w:val="26"/>
          <w:szCs w:val="26"/>
          <w:lang w:val="vi-VN"/>
        </w:rPr>
        <w:t>(năm thứ</w:t>
      </w:r>
      <w:r w:rsidR="009F7EF9" w:rsidRPr="00B631D3">
        <w:rPr>
          <w:rFonts w:ascii="Times New Roman" w:hAnsi="Times New Roman"/>
          <w:sz w:val="26"/>
          <w:szCs w:val="26"/>
        </w:rPr>
        <w:t xml:space="preserve"> </w:t>
      </w:r>
      <w:r w:rsidR="00C919A3">
        <w:rPr>
          <w:rFonts w:ascii="Times New Roman" w:hAnsi="Times New Roman"/>
          <w:sz w:val="26"/>
          <w:szCs w:val="26"/>
        </w:rPr>
        <w:t>3</w:t>
      </w:r>
      <w:r w:rsidRPr="00B631D3">
        <w:rPr>
          <w:rFonts w:ascii="Times New Roman" w:hAnsi="Times New Roman"/>
          <w:sz w:val="26"/>
          <w:szCs w:val="26"/>
          <w:lang w:val="vi-VN"/>
        </w:rPr>
        <w:t>)</w:t>
      </w:r>
    </w:p>
    <w:p w14:paraId="1BFF3503"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03BBAB77" w14:textId="77777777" w:rsidTr="00137C04">
        <w:trPr>
          <w:trHeight w:val="184"/>
        </w:trPr>
        <w:tc>
          <w:tcPr>
            <w:tcW w:w="2793" w:type="dxa"/>
            <w:gridSpan w:val="2"/>
            <w:vAlign w:val="center"/>
          </w:tcPr>
          <w:p w14:paraId="28A16851" w14:textId="77777777" w:rsidR="00097B79" w:rsidRPr="009F7464" w:rsidRDefault="00097B79" w:rsidP="00137C04">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532BB60E" w14:textId="77777777" w:rsidR="00097B79" w:rsidRPr="009F7464" w:rsidRDefault="00097B79" w:rsidP="00572F53">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sở ngành </w:t>
            </w:r>
            <w:r w:rsidR="00572F53">
              <w:rPr>
                <w:rFonts w:ascii="Times New Roman" w:hAnsi="Times New Roman"/>
                <w:sz w:val="26"/>
                <w:szCs w:val="26"/>
              </w:rPr>
              <w:t>X</w:t>
            </w:r>
          </w:p>
        </w:tc>
        <w:tc>
          <w:tcPr>
            <w:tcW w:w="3106" w:type="dxa"/>
            <w:gridSpan w:val="2"/>
            <w:vAlign w:val="center"/>
          </w:tcPr>
          <w:p w14:paraId="4EF40DA1" w14:textId="77777777" w:rsidR="00097B79" w:rsidRPr="009F7464" w:rsidRDefault="00B57C95" w:rsidP="00137C04">
            <w:pPr>
              <w:spacing w:line="240" w:lineRule="auto"/>
              <w:contextualSpacing/>
              <w:jc w:val="center"/>
              <w:rPr>
                <w:rFonts w:ascii="Times New Roman" w:hAnsi="Times New Roman"/>
                <w:sz w:val="26"/>
                <w:szCs w:val="26"/>
              </w:rPr>
            </w:pPr>
            <w:r>
              <w:rPr>
                <w:rFonts w:ascii="Times New Roman" w:hAnsi="Times New Roman"/>
                <w:sz w:val="26"/>
                <w:szCs w:val="26"/>
              </w:rPr>
              <w:t xml:space="preserve">Chuyên ngành </w:t>
            </w:r>
            <w:r w:rsidR="00572F53" w:rsidRPr="009F7464">
              <w:rPr>
                <w:rFonts w:ascii="Times New Roman" w:hAnsi="Times New Roman"/>
                <w:sz w:val="26"/>
                <w:szCs w:val="26"/>
              </w:rPr>
              <w:t>□</w:t>
            </w:r>
          </w:p>
        </w:tc>
      </w:tr>
      <w:tr w:rsidR="00097B79" w:rsidRPr="009F7464" w14:paraId="45CE9606" w14:textId="77777777" w:rsidTr="00137C04">
        <w:trPr>
          <w:trHeight w:val="93"/>
        </w:trPr>
        <w:tc>
          <w:tcPr>
            <w:tcW w:w="1424" w:type="dxa"/>
            <w:vAlign w:val="center"/>
          </w:tcPr>
          <w:p w14:paraId="51AD9CC4"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0C63EF50"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0E076F3" w14:textId="77777777" w:rsidR="00097B79" w:rsidRPr="009F7464" w:rsidRDefault="00097B79" w:rsidP="00572F53">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w:t>
            </w:r>
            <w:r w:rsidR="00CF09F9">
              <w:rPr>
                <w:rFonts w:ascii="Times New Roman" w:hAnsi="Times New Roman"/>
                <w:sz w:val="26"/>
                <w:szCs w:val="26"/>
              </w:rPr>
              <w:t xml:space="preserve">c </w:t>
            </w:r>
            <w:r w:rsidR="00572F53">
              <w:rPr>
                <w:rFonts w:ascii="Times New Roman" w:hAnsi="Times New Roman"/>
                <w:sz w:val="26"/>
                <w:szCs w:val="26"/>
              </w:rPr>
              <w:t>X</w:t>
            </w:r>
            <w:r w:rsidRPr="009F7464">
              <w:rPr>
                <w:rFonts w:ascii="Times New Roman" w:hAnsi="Times New Roman"/>
                <w:sz w:val="26"/>
                <w:szCs w:val="26"/>
              </w:rPr>
              <w:t xml:space="preserve"> </w:t>
            </w:r>
          </w:p>
        </w:tc>
        <w:tc>
          <w:tcPr>
            <w:tcW w:w="1466" w:type="dxa"/>
            <w:vAlign w:val="center"/>
          </w:tcPr>
          <w:p w14:paraId="6E402C87"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2EF938BF" w14:textId="77777777" w:rsidR="00097B79" w:rsidRPr="009F7464" w:rsidRDefault="00097B79" w:rsidP="001B10E3">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w:t>
            </w:r>
            <w:r w:rsidR="00B57C95">
              <w:rPr>
                <w:rFonts w:ascii="Times New Roman" w:hAnsi="Times New Roman"/>
                <w:sz w:val="26"/>
                <w:szCs w:val="26"/>
              </w:rPr>
              <w:t xml:space="preserve">c </w:t>
            </w:r>
            <w:r w:rsidR="00572F53" w:rsidRPr="009F7464">
              <w:rPr>
                <w:rFonts w:ascii="Times New Roman" w:hAnsi="Times New Roman"/>
                <w:sz w:val="26"/>
                <w:szCs w:val="26"/>
              </w:rPr>
              <w:t>□</w:t>
            </w:r>
            <w:r w:rsidR="001B10E3" w:rsidRPr="009F7464">
              <w:rPr>
                <w:rFonts w:ascii="Times New Roman" w:hAnsi="Times New Roman"/>
                <w:sz w:val="26"/>
                <w:szCs w:val="26"/>
              </w:rPr>
              <w:t xml:space="preserve"> </w:t>
            </w:r>
          </w:p>
        </w:tc>
        <w:tc>
          <w:tcPr>
            <w:tcW w:w="1506" w:type="dxa"/>
            <w:vAlign w:val="center"/>
          </w:tcPr>
          <w:p w14:paraId="2A02BB0C" w14:textId="77777777" w:rsidR="00097B79" w:rsidRPr="009F7464" w:rsidRDefault="00097B79" w:rsidP="001B10E3">
            <w:pPr>
              <w:spacing w:line="240" w:lineRule="auto"/>
              <w:contextualSpacing/>
              <w:jc w:val="both"/>
              <w:rPr>
                <w:rFonts w:ascii="Times New Roman" w:hAnsi="Times New Roman"/>
                <w:sz w:val="26"/>
                <w:szCs w:val="26"/>
              </w:rPr>
            </w:pPr>
            <w:r w:rsidRPr="009F7464">
              <w:rPr>
                <w:rFonts w:ascii="Times New Roman" w:hAnsi="Times New Roman"/>
                <w:sz w:val="26"/>
                <w:szCs w:val="26"/>
              </w:rPr>
              <w:t>Tự chọ</w:t>
            </w:r>
            <w:r w:rsidR="00B110E4">
              <w:rPr>
                <w:rFonts w:ascii="Times New Roman" w:hAnsi="Times New Roman"/>
                <w:sz w:val="26"/>
                <w:szCs w:val="26"/>
              </w:rPr>
              <w:t xml:space="preserve">n </w:t>
            </w:r>
            <w:r w:rsidR="001B10E3" w:rsidRPr="009F7464">
              <w:rPr>
                <w:rFonts w:ascii="Times New Roman" w:hAnsi="Times New Roman"/>
                <w:sz w:val="26"/>
                <w:szCs w:val="26"/>
              </w:rPr>
              <w:t>□</w:t>
            </w:r>
          </w:p>
        </w:tc>
      </w:tr>
    </w:tbl>
    <w:p w14:paraId="215E35C7" w14:textId="77777777"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00AD3239">
        <w:rPr>
          <w:rFonts w:ascii="Times New Roman" w:hAnsi="Times New Roman"/>
          <w:sz w:val="26"/>
          <w:szCs w:val="26"/>
        </w:rPr>
        <w:t>: T</w:t>
      </w:r>
      <w:r w:rsidRPr="009F7464">
        <w:rPr>
          <w:rFonts w:ascii="Times New Roman" w:hAnsi="Times New Roman"/>
          <w:sz w:val="26"/>
          <w:szCs w:val="26"/>
        </w:rPr>
        <w:t>iếng Anh     □</w:t>
      </w:r>
      <w:r w:rsidRPr="009F7464">
        <w:rPr>
          <w:rFonts w:ascii="Times New Roman" w:hAnsi="Times New Roman"/>
          <w:sz w:val="26"/>
          <w:szCs w:val="26"/>
        </w:rPr>
        <w:tab/>
        <w:t xml:space="preserve">   Tiếng Việt   </w:t>
      </w:r>
      <w:bookmarkEnd w:id="0"/>
      <w:r w:rsidR="00CF09F9">
        <w:rPr>
          <w:rFonts w:ascii="Times New Roman" w:hAnsi="Times New Roman"/>
          <w:sz w:val="26"/>
          <w:szCs w:val="26"/>
        </w:rPr>
        <w:t>X</w:t>
      </w:r>
    </w:p>
    <w:p w14:paraId="3641E5B7"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19166FD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CF09F9">
        <w:rPr>
          <w:rFonts w:ascii="Times New Roman" w:hAnsi="Times New Roman"/>
          <w:sz w:val="26"/>
          <w:szCs w:val="26"/>
        </w:rPr>
        <w:t xml:space="preserve"> Nguyễn Kim Lợi</w:t>
      </w:r>
    </w:p>
    <w:p w14:paraId="0CCCE36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CF09F9">
        <w:rPr>
          <w:rFonts w:ascii="Times New Roman" w:hAnsi="Times New Roman"/>
          <w:sz w:val="26"/>
          <w:szCs w:val="26"/>
        </w:rPr>
        <w:t xml:space="preserve"> Phó Giáo sư, Tiến sĩ</w:t>
      </w:r>
    </w:p>
    <w:p w14:paraId="2B3C693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CF09F9">
        <w:rPr>
          <w:rFonts w:ascii="Times New Roman" w:hAnsi="Times New Roman"/>
          <w:sz w:val="26"/>
          <w:szCs w:val="26"/>
        </w:rPr>
        <w:t xml:space="preserve"> </w:t>
      </w:r>
      <w:r w:rsidR="009F7EF9">
        <w:rPr>
          <w:rFonts w:ascii="Times New Roman" w:hAnsi="Times New Roman"/>
          <w:sz w:val="26"/>
          <w:szCs w:val="26"/>
        </w:rPr>
        <w:t>Bộ môn Tài nguyên và GIS</w:t>
      </w:r>
    </w:p>
    <w:p w14:paraId="479C4BE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CF09F9">
        <w:rPr>
          <w:rFonts w:ascii="Times New Roman" w:hAnsi="Times New Roman"/>
          <w:sz w:val="26"/>
          <w:szCs w:val="26"/>
        </w:rPr>
        <w:t xml:space="preserve"> </w:t>
      </w:r>
      <w:r w:rsidR="009F7EF9">
        <w:rPr>
          <w:rFonts w:ascii="Times New Roman" w:hAnsi="Times New Roman"/>
          <w:sz w:val="26"/>
          <w:szCs w:val="26"/>
        </w:rPr>
        <w:t xml:space="preserve">Phòng RD405A, Khu Rạng Đông, Trường Đại học Nông Lâm </w:t>
      </w:r>
      <w:r w:rsidR="00CF09F9">
        <w:rPr>
          <w:rFonts w:ascii="Times New Roman" w:hAnsi="Times New Roman"/>
          <w:sz w:val="26"/>
          <w:szCs w:val="26"/>
        </w:rPr>
        <w:t>TP.HCM</w:t>
      </w:r>
    </w:p>
    <w:p w14:paraId="521995BE" w14:textId="77777777" w:rsidR="00097B79" w:rsidRDefault="00097B79" w:rsidP="009F7EF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9F7EF9">
        <w:rPr>
          <w:rFonts w:ascii="Times New Roman" w:hAnsi="Times New Roman"/>
          <w:sz w:val="26"/>
          <w:szCs w:val="26"/>
        </w:rPr>
        <w:t xml:space="preserve">: </w:t>
      </w:r>
      <w:r w:rsidR="009F7EF9" w:rsidRPr="009F7EF9">
        <w:rPr>
          <w:rFonts w:ascii="Times New Roman" w:hAnsi="Times New Roman"/>
          <w:sz w:val="26"/>
          <w:szCs w:val="26"/>
        </w:rPr>
        <w:t>0989.617.328; nguyenkimloi@gmail.com</w:t>
      </w:r>
    </w:p>
    <w:p w14:paraId="3A92814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p>
    <w:p w14:paraId="21763FCF"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Ứng dụng GIS trong Quản lý lưu vực, Quản lý môi trường, Tài nguyên thiên nhiên</w:t>
      </w:r>
    </w:p>
    <w:p w14:paraId="507AB8D2"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Ứng dụng GIS và Mô hình toán trong Quy hoạch sử dụng đất</w:t>
      </w:r>
    </w:p>
    <w:p w14:paraId="0F113B37"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Kiểm soát xói mòn đất; suy thoái đất</w:t>
      </w:r>
    </w:p>
    <w:p w14:paraId="2319682D"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Hệ hỗ trợ quyết định trong không gian</w:t>
      </w:r>
    </w:p>
    <w:p w14:paraId="20BE4CD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3F97447A"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292ACAC6" w14:textId="77777777" w:rsidR="001E5A2E" w:rsidRDefault="009676D1" w:rsidP="009676D1">
      <w:pPr>
        <w:spacing w:line="312" w:lineRule="auto"/>
        <w:ind w:firstLine="360"/>
        <w:jc w:val="both"/>
        <w:rPr>
          <w:rFonts w:ascii="Times New Roman" w:hAnsi="Times New Roman"/>
          <w:sz w:val="26"/>
          <w:szCs w:val="26"/>
        </w:rPr>
      </w:pPr>
      <w:r w:rsidRPr="00D57A80">
        <w:rPr>
          <w:rFonts w:ascii="Times New Roman" w:hAnsi="Times New Roman"/>
          <w:sz w:val="26"/>
          <w:szCs w:val="26"/>
        </w:rPr>
        <w:lastRenderedPageBreak/>
        <w:t xml:space="preserve">Học phần </w:t>
      </w:r>
      <w:r w:rsidR="004B140E">
        <w:rPr>
          <w:rFonts w:ascii="Times New Roman" w:hAnsi="Times New Roman"/>
          <w:sz w:val="26"/>
          <w:szCs w:val="26"/>
        </w:rPr>
        <w:t>Mô hình hóa môi trường</w:t>
      </w:r>
      <w:r w:rsidRPr="00D57A80">
        <w:rPr>
          <w:rFonts w:ascii="Times New Roman" w:hAnsi="Times New Roman"/>
          <w:sz w:val="26"/>
          <w:szCs w:val="26"/>
        </w:rPr>
        <w:t xml:space="preserve"> cung cấp cho sinh viên </w:t>
      </w:r>
      <w:r w:rsidRPr="009676D1">
        <w:rPr>
          <w:rFonts w:ascii="Times New Roman" w:hAnsi="Times New Roman"/>
          <w:sz w:val="26"/>
          <w:szCs w:val="26"/>
          <w:lang w:val="vi-VN"/>
        </w:rPr>
        <w:t xml:space="preserve">kiến thức </w:t>
      </w:r>
      <w:r w:rsidR="005F3DBA">
        <w:rPr>
          <w:rFonts w:ascii="Times New Roman" w:hAnsi="Times New Roman"/>
          <w:sz w:val="26"/>
          <w:szCs w:val="26"/>
        </w:rPr>
        <w:t xml:space="preserve">và kĩ năng </w:t>
      </w:r>
      <w:r w:rsidR="008227B2">
        <w:rPr>
          <w:rFonts w:ascii="Times New Roman" w:hAnsi="Times New Roman"/>
          <w:sz w:val="26"/>
          <w:szCs w:val="26"/>
        </w:rPr>
        <w:t>ứng dụ</w:t>
      </w:r>
      <w:r w:rsidR="005F3DBA">
        <w:rPr>
          <w:rFonts w:ascii="Times New Roman" w:hAnsi="Times New Roman"/>
          <w:sz w:val="26"/>
          <w:szCs w:val="26"/>
        </w:rPr>
        <w:t xml:space="preserve">ng </w:t>
      </w:r>
      <w:r w:rsidR="001E5A2E">
        <w:rPr>
          <w:rFonts w:ascii="Times New Roman" w:hAnsi="Times New Roman"/>
          <w:sz w:val="26"/>
          <w:szCs w:val="26"/>
        </w:rPr>
        <w:t xml:space="preserve">mô hình hóa </w:t>
      </w:r>
      <w:r w:rsidR="002F2176">
        <w:rPr>
          <w:rFonts w:ascii="Times New Roman" w:hAnsi="Times New Roman"/>
          <w:sz w:val="26"/>
          <w:szCs w:val="26"/>
        </w:rPr>
        <w:t xml:space="preserve">nói chung, mô hình SWAT (Soil and Water Assessment) nói riêng, trong nghiên cứu </w:t>
      </w:r>
      <w:r w:rsidR="001E5A2E">
        <w:rPr>
          <w:rFonts w:ascii="Times New Roman" w:hAnsi="Times New Roman"/>
          <w:sz w:val="26"/>
          <w:szCs w:val="26"/>
        </w:rPr>
        <w:t xml:space="preserve">môi trường </w:t>
      </w:r>
      <w:r w:rsidR="002F2176">
        <w:rPr>
          <w:rFonts w:ascii="Times New Roman" w:hAnsi="Times New Roman"/>
          <w:sz w:val="26"/>
          <w:szCs w:val="26"/>
        </w:rPr>
        <w:t>như đất, nước, rừng.</w:t>
      </w:r>
    </w:p>
    <w:p w14:paraId="69B1C839"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645B18AF" w14:textId="77777777" w:rsidR="00097B79" w:rsidRDefault="00097B79" w:rsidP="00097B79">
      <w:pPr>
        <w:numPr>
          <w:ilvl w:val="0"/>
          <w:numId w:val="12"/>
        </w:numPr>
        <w:spacing w:after="200" w:line="276" w:lineRule="auto"/>
        <w:ind w:right="-284"/>
        <w:jc w:val="both"/>
        <w:rPr>
          <w:rFonts w:ascii="Times New Roman" w:hAnsi="Times New Roman"/>
          <w:sz w:val="26"/>
          <w:szCs w:val="26"/>
        </w:rPr>
      </w:pPr>
      <w:r w:rsidRPr="00755383">
        <w:rPr>
          <w:rFonts w:ascii="Times New Roman" w:hAnsi="Times New Roman"/>
          <w:sz w:val="26"/>
          <w:szCs w:val="26"/>
        </w:rPr>
        <w:t>Mục tiêu:</w:t>
      </w:r>
    </w:p>
    <w:p w14:paraId="15CED395" w14:textId="77777777" w:rsidR="007B14E2" w:rsidRPr="00697993" w:rsidRDefault="007B14E2" w:rsidP="007B14E2">
      <w:pPr>
        <w:numPr>
          <w:ilvl w:val="1"/>
          <w:numId w:val="12"/>
        </w:numPr>
        <w:spacing w:line="312" w:lineRule="auto"/>
        <w:ind w:left="993" w:hanging="284"/>
        <w:jc w:val="both"/>
        <w:rPr>
          <w:rFonts w:ascii="Times New Roman" w:hAnsi="Times New Roman"/>
          <w:bCs/>
          <w:sz w:val="26"/>
          <w:szCs w:val="26"/>
          <w:lang w:val="sv-SE"/>
        </w:rPr>
      </w:pPr>
      <w:r w:rsidRPr="00697993">
        <w:rPr>
          <w:rFonts w:ascii="Times New Roman" w:hAnsi="Times New Roman"/>
          <w:bCs/>
          <w:sz w:val="26"/>
          <w:szCs w:val="26"/>
          <w:lang w:val="sv-SE"/>
        </w:rPr>
        <w:t>Về kiến thức: T</w:t>
      </w:r>
      <w:r w:rsidRPr="00697993">
        <w:rPr>
          <w:rFonts w:ascii="Times New Roman" w:hAnsi="Times New Roman"/>
          <w:sz w:val="26"/>
          <w:szCs w:val="26"/>
          <w:lang w:val="sv-SE"/>
        </w:rPr>
        <w:t xml:space="preserve">rang bị cho sinh viên các kiến thức </w:t>
      </w:r>
      <w:r w:rsidR="002F2176">
        <w:rPr>
          <w:rFonts w:ascii="Times New Roman" w:hAnsi="Times New Roman"/>
          <w:sz w:val="26"/>
          <w:szCs w:val="26"/>
          <w:lang w:val="sv-SE"/>
        </w:rPr>
        <w:t>về</w:t>
      </w:r>
      <w:r w:rsidRPr="00697993">
        <w:rPr>
          <w:rFonts w:ascii="Times New Roman" w:hAnsi="Times New Roman"/>
          <w:sz w:val="26"/>
          <w:szCs w:val="26"/>
          <w:lang w:val="sv-SE"/>
        </w:rPr>
        <w:t xml:space="preserve"> </w:t>
      </w:r>
      <w:r w:rsidR="002F2176">
        <w:rPr>
          <w:rFonts w:ascii="Times New Roman" w:hAnsi="Times New Roman"/>
          <w:sz w:val="26"/>
          <w:szCs w:val="26"/>
          <w:lang w:val="sv-SE"/>
        </w:rPr>
        <w:t xml:space="preserve">mô hình hóa môi trường, quá trình mô hình hóa môi trường, cách thức lựa chọn, hiệu chỉnh, kiểm định mô hình môi trường, cơ sở lý thuyết và </w:t>
      </w:r>
      <w:r w:rsidR="004A072B">
        <w:rPr>
          <w:rFonts w:ascii="Times New Roman" w:hAnsi="Times New Roman"/>
          <w:sz w:val="26"/>
          <w:szCs w:val="26"/>
          <w:lang w:val="sv-SE"/>
        </w:rPr>
        <w:t xml:space="preserve">phương pháp ứng dụng </w:t>
      </w:r>
      <w:r w:rsidR="002F2176">
        <w:rPr>
          <w:rFonts w:ascii="Times New Roman" w:hAnsi="Times New Roman"/>
          <w:sz w:val="26"/>
          <w:szCs w:val="26"/>
        </w:rPr>
        <w:t>mô hình SWAT trong đánh giá môi trường đất và nước</w:t>
      </w:r>
      <w:r w:rsidR="004A072B">
        <w:rPr>
          <w:rFonts w:ascii="Times New Roman" w:hAnsi="Times New Roman"/>
          <w:sz w:val="26"/>
          <w:szCs w:val="26"/>
        </w:rPr>
        <w:t>.</w:t>
      </w:r>
    </w:p>
    <w:p w14:paraId="3A97C515" w14:textId="77777777" w:rsidR="007B14E2" w:rsidRPr="0051369A" w:rsidRDefault="007B14E2" w:rsidP="00EC7B92">
      <w:pPr>
        <w:numPr>
          <w:ilvl w:val="1"/>
          <w:numId w:val="12"/>
        </w:numPr>
        <w:spacing w:line="312" w:lineRule="auto"/>
        <w:ind w:left="993" w:hanging="284"/>
        <w:jc w:val="both"/>
        <w:rPr>
          <w:rFonts w:ascii="Times New Roman" w:hAnsi="Times New Roman"/>
          <w:bCs/>
          <w:sz w:val="26"/>
          <w:szCs w:val="26"/>
          <w:lang w:val="sv-SE"/>
        </w:rPr>
      </w:pPr>
      <w:r w:rsidRPr="0051369A">
        <w:rPr>
          <w:rFonts w:ascii="Times New Roman" w:hAnsi="Times New Roman"/>
          <w:bCs/>
          <w:sz w:val="26"/>
          <w:szCs w:val="26"/>
          <w:lang w:val="sv-SE"/>
        </w:rPr>
        <w:t>Về kỹ năng:</w:t>
      </w:r>
      <w:r w:rsidRPr="0051369A">
        <w:rPr>
          <w:rFonts w:ascii="Times New Roman" w:hAnsi="Times New Roman"/>
          <w:sz w:val="26"/>
          <w:szCs w:val="26"/>
          <w:lang w:val="sv-SE"/>
        </w:rPr>
        <w:t xml:space="preserve"> Trang bị </w:t>
      </w:r>
      <w:r w:rsidR="0051369A" w:rsidRPr="0051369A">
        <w:rPr>
          <w:rFonts w:ascii="Times New Roman" w:hAnsi="Times New Roman"/>
          <w:sz w:val="26"/>
          <w:szCs w:val="26"/>
          <w:lang w:val="sv-SE"/>
        </w:rPr>
        <w:t xml:space="preserve">cho sinh viên </w:t>
      </w:r>
      <w:r w:rsidRPr="0051369A">
        <w:rPr>
          <w:rFonts w:ascii="Times New Roman" w:hAnsi="Times New Roman"/>
          <w:sz w:val="26"/>
          <w:szCs w:val="26"/>
          <w:lang w:val="sv-SE"/>
        </w:rPr>
        <w:t xml:space="preserve">các kỹ năng </w:t>
      </w:r>
      <w:r w:rsidR="0051369A" w:rsidRPr="0051369A">
        <w:rPr>
          <w:rFonts w:ascii="Times New Roman" w:hAnsi="Times New Roman"/>
          <w:sz w:val="26"/>
          <w:szCs w:val="26"/>
          <w:lang w:val="sv-SE"/>
        </w:rPr>
        <w:t xml:space="preserve">ứng dụng </w:t>
      </w:r>
      <w:r w:rsidR="002F2176">
        <w:rPr>
          <w:rFonts w:ascii="Times New Roman" w:hAnsi="Times New Roman"/>
          <w:sz w:val="26"/>
          <w:szCs w:val="26"/>
          <w:lang w:val="sv-SE"/>
        </w:rPr>
        <w:t xml:space="preserve">mô hình </w:t>
      </w:r>
      <w:r w:rsidR="002F2176">
        <w:rPr>
          <w:rFonts w:ascii="Times New Roman" w:hAnsi="Times New Roman"/>
          <w:sz w:val="26"/>
          <w:szCs w:val="26"/>
        </w:rPr>
        <w:t>SWAT</w:t>
      </w:r>
      <w:r w:rsidR="002F2176" w:rsidRPr="0051369A">
        <w:rPr>
          <w:rFonts w:ascii="Times New Roman" w:hAnsi="Times New Roman"/>
          <w:sz w:val="26"/>
          <w:szCs w:val="26"/>
          <w:lang w:val="vi-VN"/>
        </w:rPr>
        <w:t xml:space="preserve"> </w:t>
      </w:r>
      <w:r w:rsidR="002F2176">
        <w:rPr>
          <w:rFonts w:ascii="Times New Roman" w:hAnsi="Times New Roman"/>
          <w:sz w:val="26"/>
          <w:szCs w:val="26"/>
        </w:rPr>
        <w:t>mô phỏng dòng chảy, tải lượng bùn cát trên lưu vực</w:t>
      </w:r>
      <w:r w:rsidRPr="0051369A">
        <w:rPr>
          <w:rFonts w:ascii="Times New Roman" w:hAnsi="Times New Roman"/>
          <w:sz w:val="26"/>
          <w:szCs w:val="26"/>
          <w:lang w:val="sv-SE"/>
        </w:rPr>
        <w:t>.</w:t>
      </w:r>
    </w:p>
    <w:p w14:paraId="6B709B2E" w14:textId="77777777" w:rsidR="007B14E2" w:rsidRPr="000057D6" w:rsidRDefault="007B14E2" w:rsidP="000057D6">
      <w:pPr>
        <w:numPr>
          <w:ilvl w:val="1"/>
          <w:numId w:val="12"/>
        </w:numPr>
        <w:spacing w:line="312" w:lineRule="auto"/>
        <w:ind w:left="993" w:hanging="284"/>
        <w:jc w:val="both"/>
        <w:rPr>
          <w:rFonts w:ascii="Times New Roman" w:hAnsi="Times New Roman"/>
          <w:bCs/>
          <w:sz w:val="26"/>
          <w:szCs w:val="26"/>
          <w:lang w:val="sv-SE"/>
        </w:rPr>
      </w:pPr>
      <w:r w:rsidRPr="00697993">
        <w:rPr>
          <w:rFonts w:ascii="Times New Roman" w:hAnsi="Times New Roman"/>
          <w:sz w:val="26"/>
          <w:szCs w:val="26"/>
          <w:lang w:val="sv-SE"/>
        </w:rPr>
        <w:t>Về thái độ:</w:t>
      </w:r>
      <w:r w:rsidR="000057D6">
        <w:rPr>
          <w:rFonts w:ascii="Times New Roman" w:hAnsi="Times New Roman"/>
          <w:bCs/>
          <w:sz w:val="26"/>
          <w:szCs w:val="26"/>
          <w:lang w:val="sv-SE"/>
        </w:rPr>
        <w:t xml:space="preserve"> </w:t>
      </w:r>
      <w:r w:rsidRPr="000057D6">
        <w:rPr>
          <w:rFonts w:ascii="Times New Roman" w:hAnsi="Times New Roman"/>
          <w:sz w:val="26"/>
          <w:szCs w:val="26"/>
          <w:lang w:val="sv-SE"/>
        </w:rPr>
        <w:t>Xây dựng và phát huy tinh thần tự học thông qua đọc thêm sách, các tài liệu trên mạ</w:t>
      </w:r>
      <w:r w:rsidR="000057D6">
        <w:rPr>
          <w:rFonts w:ascii="Times New Roman" w:hAnsi="Times New Roman"/>
          <w:sz w:val="26"/>
          <w:szCs w:val="26"/>
          <w:lang w:val="sv-SE"/>
        </w:rPr>
        <w:t xml:space="preserve">ng internet. </w:t>
      </w:r>
      <w:r w:rsidRPr="000057D6">
        <w:rPr>
          <w:rFonts w:ascii="Times New Roman" w:hAnsi="Times New Roman"/>
          <w:sz w:val="26"/>
          <w:szCs w:val="26"/>
          <w:lang w:val="sv-SE"/>
        </w:rPr>
        <w:t>Thực hiện nghiêm túc thời gian biểu và nộp bài đúng hạn.</w:t>
      </w:r>
      <w:r w:rsidR="000057D6">
        <w:rPr>
          <w:rFonts w:ascii="Times New Roman" w:hAnsi="Times New Roman"/>
          <w:sz w:val="26"/>
          <w:szCs w:val="26"/>
          <w:lang w:val="sv-SE"/>
        </w:rPr>
        <w:t xml:space="preserve"> </w:t>
      </w:r>
      <w:r w:rsidRPr="000057D6">
        <w:rPr>
          <w:rFonts w:ascii="Times New Roman" w:hAnsi="Times New Roman"/>
          <w:sz w:val="26"/>
          <w:szCs w:val="26"/>
          <w:lang w:val="sv-SE"/>
        </w:rPr>
        <w:t>Tham gia tích cực và có tinh thần xây dựng vào các hoạt động trên lớp.</w:t>
      </w:r>
    </w:p>
    <w:p w14:paraId="59FE2AC5" w14:textId="77777777" w:rsidR="00097B79" w:rsidRPr="009676D1" w:rsidRDefault="00097B79" w:rsidP="009676D1">
      <w:pPr>
        <w:spacing w:line="312" w:lineRule="auto"/>
        <w:ind w:firstLine="360"/>
        <w:jc w:val="both"/>
        <w:rPr>
          <w:rFonts w:ascii="Times New Roman" w:hAnsi="Times New Roman"/>
          <w:sz w:val="26"/>
          <w:szCs w:val="26"/>
        </w:rPr>
      </w:pPr>
      <w:r w:rsidRPr="00755383">
        <w:rPr>
          <w:rFonts w:ascii="Times New Roman" w:hAnsi="Times New Roman"/>
          <w:sz w:val="26"/>
          <w:szCs w:val="26"/>
        </w:rPr>
        <w:t xml:space="preserve">Học phần đóng góp cho Chuẩn đầu ra sau đây của </w:t>
      </w:r>
      <w:r w:rsidRPr="008407AE">
        <w:rPr>
          <w:rFonts w:ascii="Times New Roman" w:hAnsi="Times New Roman"/>
          <w:sz w:val="26"/>
          <w:szCs w:val="26"/>
        </w:rPr>
        <w:t xml:space="preserve">CTĐT theo mức độ sau: </w:t>
      </w:r>
      <w:r w:rsidRPr="008407AE">
        <w:rPr>
          <w:rFonts w:ascii="Times New Roman" w:hAnsi="Times New Roman"/>
          <w:i/>
          <w:sz w:val="26"/>
          <w:szCs w:val="26"/>
        </w:rPr>
        <w:t>(Bảng thể hiện sự đóng góp của mỗi học phần cho PLOs của CTĐT, trích từ mẫu 5.4).</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432"/>
        <w:gridCol w:w="538"/>
        <w:gridCol w:w="538"/>
        <w:gridCol w:w="539"/>
        <w:gridCol w:w="538"/>
        <w:gridCol w:w="539"/>
        <w:gridCol w:w="538"/>
        <w:gridCol w:w="539"/>
        <w:gridCol w:w="538"/>
        <w:gridCol w:w="538"/>
        <w:gridCol w:w="539"/>
        <w:gridCol w:w="538"/>
        <w:gridCol w:w="539"/>
        <w:gridCol w:w="538"/>
        <w:gridCol w:w="539"/>
        <w:gridCol w:w="538"/>
        <w:gridCol w:w="539"/>
      </w:tblGrid>
      <w:tr w:rsidR="00B32E80" w:rsidRPr="00B32E80" w14:paraId="1CA58400" w14:textId="77777777" w:rsidTr="00D25BCB">
        <w:trPr>
          <w:trHeight w:val="323"/>
          <w:jc w:val="center"/>
        </w:trPr>
        <w:tc>
          <w:tcPr>
            <w:tcW w:w="1005" w:type="dxa"/>
            <w:shd w:val="clear" w:color="auto" w:fill="auto"/>
            <w:noWrap/>
            <w:vAlign w:val="center"/>
            <w:hideMark/>
          </w:tcPr>
          <w:p w14:paraId="06BBB989"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Mã HP</w:t>
            </w:r>
          </w:p>
        </w:tc>
        <w:tc>
          <w:tcPr>
            <w:tcW w:w="1432" w:type="dxa"/>
            <w:shd w:val="clear" w:color="auto" w:fill="auto"/>
            <w:noWrap/>
            <w:vAlign w:val="center"/>
            <w:hideMark/>
          </w:tcPr>
          <w:p w14:paraId="6AC97ACF"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Tên HP</w:t>
            </w:r>
          </w:p>
        </w:tc>
        <w:tc>
          <w:tcPr>
            <w:tcW w:w="8615" w:type="dxa"/>
            <w:gridSpan w:val="16"/>
            <w:shd w:val="clear" w:color="auto" w:fill="auto"/>
            <w:noWrap/>
            <w:vAlign w:val="center"/>
            <w:hideMark/>
          </w:tcPr>
          <w:p w14:paraId="4E794053"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Mức độ đóng góp của học phần cho CĐR của CTĐT</w:t>
            </w:r>
          </w:p>
        </w:tc>
      </w:tr>
      <w:tr w:rsidR="00D25BCB" w:rsidRPr="00B32E80" w14:paraId="4CB38085" w14:textId="77777777" w:rsidTr="00D25BCB">
        <w:trPr>
          <w:trHeight w:val="340"/>
          <w:jc w:val="center"/>
        </w:trPr>
        <w:tc>
          <w:tcPr>
            <w:tcW w:w="1005" w:type="dxa"/>
            <w:vMerge w:val="restart"/>
            <w:shd w:val="clear" w:color="auto" w:fill="auto"/>
            <w:noWrap/>
            <w:vAlign w:val="center"/>
            <w:hideMark/>
          </w:tcPr>
          <w:p w14:paraId="14C5B14B" w14:textId="77777777" w:rsidR="00B32E80" w:rsidRPr="00B32E80" w:rsidRDefault="00B32E80" w:rsidP="00137C04">
            <w:pPr>
              <w:spacing w:after="0" w:line="240" w:lineRule="auto"/>
              <w:jc w:val="center"/>
              <w:rPr>
                <w:rFonts w:ascii="Times New Roman" w:eastAsia="Times New Roman" w:hAnsi="Times New Roman"/>
                <w:color w:val="000000"/>
                <w:lang w:eastAsia="vi-VN"/>
              </w:rPr>
            </w:pPr>
            <w:r w:rsidRPr="00B32E80">
              <w:rPr>
                <w:rFonts w:ascii="Times New Roman" w:eastAsia="Times New Roman" w:hAnsi="Times New Roman"/>
                <w:color w:val="000000"/>
                <w:lang w:val="vi-VN" w:eastAsia="vi-VN"/>
              </w:rPr>
              <w:t>2</w:t>
            </w:r>
            <w:r w:rsidR="00964EA4">
              <w:rPr>
                <w:rFonts w:ascii="Times New Roman" w:eastAsia="Times New Roman" w:hAnsi="Times New Roman"/>
                <w:color w:val="000000"/>
                <w:lang w:eastAsia="vi-VN"/>
              </w:rPr>
              <w:t>12327</w:t>
            </w:r>
          </w:p>
        </w:tc>
        <w:tc>
          <w:tcPr>
            <w:tcW w:w="1432" w:type="dxa"/>
            <w:vMerge w:val="restart"/>
            <w:shd w:val="clear" w:color="auto" w:fill="auto"/>
            <w:noWrap/>
            <w:vAlign w:val="center"/>
            <w:hideMark/>
          </w:tcPr>
          <w:p w14:paraId="7F2F540C" w14:textId="77777777" w:rsidR="00B32E80" w:rsidRPr="003F2690" w:rsidRDefault="00964EA4" w:rsidP="00137C04">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Mô hình hóa môi trường</w:t>
            </w:r>
          </w:p>
        </w:tc>
        <w:tc>
          <w:tcPr>
            <w:tcW w:w="538" w:type="dxa"/>
            <w:shd w:val="clear" w:color="auto" w:fill="auto"/>
            <w:noWrap/>
            <w:vAlign w:val="center"/>
            <w:hideMark/>
          </w:tcPr>
          <w:p w14:paraId="55B84D57"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w:t>
            </w:r>
          </w:p>
        </w:tc>
        <w:tc>
          <w:tcPr>
            <w:tcW w:w="538" w:type="dxa"/>
            <w:shd w:val="clear" w:color="auto" w:fill="auto"/>
            <w:noWrap/>
            <w:vAlign w:val="center"/>
            <w:hideMark/>
          </w:tcPr>
          <w:p w14:paraId="1A7BDB8C"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PLO2</w:t>
            </w:r>
          </w:p>
        </w:tc>
        <w:tc>
          <w:tcPr>
            <w:tcW w:w="539" w:type="dxa"/>
            <w:shd w:val="clear" w:color="auto" w:fill="auto"/>
            <w:noWrap/>
            <w:vAlign w:val="center"/>
            <w:hideMark/>
          </w:tcPr>
          <w:p w14:paraId="1CA254A4"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PLO3</w:t>
            </w:r>
          </w:p>
        </w:tc>
        <w:tc>
          <w:tcPr>
            <w:tcW w:w="538" w:type="dxa"/>
            <w:shd w:val="clear" w:color="auto" w:fill="auto"/>
            <w:noWrap/>
            <w:vAlign w:val="center"/>
            <w:hideMark/>
          </w:tcPr>
          <w:p w14:paraId="1A95D5B2"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PLO4</w:t>
            </w:r>
          </w:p>
        </w:tc>
        <w:tc>
          <w:tcPr>
            <w:tcW w:w="539" w:type="dxa"/>
            <w:shd w:val="clear" w:color="auto" w:fill="auto"/>
            <w:noWrap/>
            <w:vAlign w:val="center"/>
            <w:hideMark/>
          </w:tcPr>
          <w:p w14:paraId="0133D766"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PLO5</w:t>
            </w:r>
          </w:p>
        </w:tc>
        <w:tc>
          <w:tcPr>
            <w:tcW w:w="538" w:type="dxa"/>
            <w:shd w:val="clear" w:color="auto" w:fill="auto"/>
            <w:noWrap/>
            <w:vAlign w:val="center"/>
            <w:hideMark/>
          </w:tcPr>
          <w:p w14:paraId="3CDB0D57" w14:textId="77777777" w:rsidR="00B32E80" w:rsidRPr="00B32E80" w:rsidRDefault="00B32E80" w:rsidP="00B32E80">
            <w:pPr>
              <w:spacing w:after="0" w:line="240" w:lineRule="auto"/>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PLO6</w:t>
            </w:r>
          </w:p>
        </w:tc>
        <w:tc>
          <w:tcPr>
            <w:tcW w:w="539" w:type="dxa"/>
          </w:tcPr>
          <w:p w14:paraId="3A9B9FAB"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PLO7</w:t>
            </w:r>
          </w:p>
        </w:tc>
        <w:tc>
          <w:tcPr>
            <w:tcW w:w="538" w:type="dxa"/>
          </w:tcPr>
          <w:p w14:paraId="7F4938FC"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PLO8</w:t>
            </w:r>
          </w:p>
        </w:tc>
        <w:tc>
          <w:tcPr>
            <w:tcW w:w="538" w:type="dxa"/>
          </w:tcPr>
          <w:p w14:paraId="371C21E5"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w:t>
            </w:r>
            <w:r>
              <w:rPr>
                <w:rFonts w:ascii="Times New Roman" w:eastAsia="Times New Roman" w:hAnsi="Times New Roman"/>
                <w:color w:val="000000"/>
                <w:sz w:val="18"/>
                <w:lang w:eastAsia="vi-VN"/>
              </w:rPr>
              <w:t>O</w:t>
            </w:r>
            <w:r w:rsidRPr="00B32E80">
              <w:rPr>
                <w:rFonts w:ascii="Times New Roman" w:eastAsia="Times New Roman" w:hAnsi="Times New Roman"/>
                <w:color w:val="000000"/>
                <w:sz w:val="18"/>
                <w:lang w:val="vi-VN" w:eastAsia="vi-VN"/>
              </w:rPr>
              <w:t>9</w:t>
            </w:r>
          </w:p>
        </w:tc>
        <w:tc>
          <w:tcPr>
            <w:tcW w:w="539" w:type="dxa"/>
          </w:tcPr>
          <w:p w14:paraId="4D4D1BE4"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PLO10</w:t>
            </w:r>
          </w:p>
        </w:tc>
        <w:tc>
          <w:tcPr>
            <w:tcW w:w="538" w:type="dxa"/>
          </w:tcPr>
          <w:p w14:paraId="2233E188"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PLO11</w:t>
            </w:r>
          </w:p>
        </w:tc>
        <w:tc>
          <w:tcPr>
            <w:tcW w:w="539" w:type="dxa"/>
          </w:tcPr>
          <w:p w14:paraId="3B5FE0DE"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PLO12</w:t>
            </w:r>
          </w:p>
        </w:tc>
        <w:tc>
          <w:tcPr>
            <w:tcW w:w="538" w:type="dxa"/>
          </w:tcPr>
          <w:p w14:paraId="684282E8"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PLO13</w:t>
            </w:r>
          </w:p>
        </w:tc>
        <w:tc>
          <w:tcPr>
            <w:tcW w:w="539" w:type="dxa"/>
          </w:tcPr>
          <w:p w14:paraId="5AA4EB73"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PLO14</w:t>
            </w:r>
          </w:p>
        </w:tc>
        <w:tc>
          <w:tcPr>
            <w:tcW w:w="538" w:type="dxa"/>
          </w:tcPr>
          <w:p w14:paraId="03E98D92"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PLO15</w:t>
            </w:r>
          </w:p>
        </w:tc>
        <w:tc>
          <w:tcPr>
            <w:tcW w:w="539" w:type="dxa"/>
          </w:tcPr>
          <w:p w14:paraId="31E8D802"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PLO16</w:t>
            </w:r>
          </w:p>
        </w:tc>
      </w:tr>
      <w:tr w:rsidR="003F2690" w:rsidRPr="00B32E80" w14:paraId="6326E9CC" w14:textId="77777777" w:rsidTr="003B5A82">
        <w:trPr>
          <w:trHeight w:val="340"/>
          <w:jc w:val="center"/>
        </w:trPr>
        <w:tc>
          <w:tcPr>
            <w:tcW w:w="1005" w:type="dxa"/>
            <w:vMerge/>
            <w:shd w:val="clear" w:color="auto" w:fill="auto"/>
            <w:noWrap/>
            <w:vAlign w:val="center"/>
          </w:tcPr>
          <w:p w14:paraId="1D564636" w14:textId="77777777" w:rsidR="003F2690" w:rsidRPr="00B32E80" w:rsidRDefault="003F2690" w:rsidP="003F2690">
            <w:pPr>
              <w:spacing w:after="0" w:line="240" w:lineRule="auto"/>
              <w:jc w:val="center"/>
              <w:rPr>
                <w:rFonts w:ascii="Times New Roman" w:eastAsia="Times New Roman" w:hAnsi="Times New Roman"/>
                <w:color w:val="000000"/>
                <w:lang w:val="vi-VN" w:eastAsia="vi-VN"/>
              </w:rPr>
            </w:pPr>
          </w:p>
        </w:tc>
        <w:tc>
          <w:tcPr>
            <w:tcW w:w="1432" w:type="dxa"/>
            <w:vMerge/>
            <w:shd w:val="clear" w:color="auto" w:fill="auto"/>
            <w:noWrap/>
            <w:vAlign w:val="center"/>
          </w:tcPr>
          <w:p w14:paraId="11D03B92" w14:textId="77777777" w:rsidR="003F2690" w:rsidRPr="00B32E80" w:rsidRDefault="003F2690" w:rsidP="003F2690">
            <w:pPr>
              <w:spacing w:after="0" w:line="240" w:lineRule="auto"/>
              <w:jc w:val="center"/>
              <w:rPr>
                <w:rFonts w:ascii="Times New Roman" w:eastAsia="Times New Roman" w:hAnsi="Times New Roman"/>
                <w:color w:val="000000"/>
                <w:lang w:val="vi-VN" w:eastAsia="vi-VN"/>
              </w:rPr>
            </w:pPr>
          </w:p>
        </w:tc>
        <w:tc>
          <w:tcPr>
            <w:tcW w:w="538" w:type="dxa"/>
            <w:shd w:val="clear" w:color="auto" w:fill="auto"/>
            <w:noWrap/>
            <w:vAlign w:val="bottom"/>
          </w:tcPr>
          <w:p w14:paraId="7C89FB1F" w14:textId="77777777" w:rsidR="003F2690" w:rsidRPr="00B173C9" w:rsidRDefault="003F2690" w:rsidP="003F2690">
            <w:pPr>
              <w:spacing w:after="0" w:line="240" w:lineRule="auto"/>
              <w:jc w:val="center"/>
              <w:rPr>
                <w:rFonts w:ascii="Times New Roman" w:eastAsia="Times New Roman" w:hAnsi="Times New Roman" w:cs="Times New Roman"/>
                <w:sz w:val="24"/>
                <w:szCs w:val="24"/>
              </w:rPr>
            </w:pPr>
            <w:r w:rsidRPr="00B173C9">
              <w:rPr>
                <w:rFonts w:ascii="Times New Roman" w:eastAsia="Times New Roman" w:hAnsi="Times New Roman" w:cs="Times New Roman"/>
                <w:sz w:val="24"/>
                <w:szCs w:val="24"/>
              </w:rPr>
              <w:t>N</w:t>
            </w:r>
          </w:p>
        </w:tc>
        <w:tc>
          <w:tcPr>
            <w:tcW w:w="538" w:type="dxa"/>
            <w:shd w:val="clear" w:color="auto" w:fill="auto"/>
            <w:noWrap/>
            <w:vAlign w:val="bottom"/>
          </w:tcPr>
          <w:p w14:paraId="5473BF1C" w14:textId="77777777" w:rsidR="003F2690" w:rsidRPr="00B173C9" w:rsidRDefault="003F2690" w:rsidP="003F2690">
            <w:pPr>
              <w:spacing w:after="0" w:line="240" w:lineRule="auto"/>
              <w:jc w:val="center"/>
              <w:rPr>
                <w:rFonts w:ascii="Times New Roman" w:eastAsia="Times New Roman" w:hAnsi="Times New Roman" w:cs="Times New Roman"/>
                <w:sz w:val="24"/>
                <w:szCs w:val="24"/>
              </w:rPr>
            </w:pPr>
            <w:r w:rsidRPr="00B173C9">
              <w:rPr>
                <w:rFonts w:ascii="Times New Roman" w:eastAsia="Times New Roman" w:hAnsi="Times New Roman" w:cs="Times New Roman"/>
                <w:sz w:val="24"/>
                <w:szCs w:val="24"/>
              </w:rPr>
              <w:t>N</w:t>
            </w:r>
          </w:p>
        </w:tc>
        <w:tc>
          <w:tcPr>
            <w:tcW w:w="539" w:type="dxa"/>
            <w:shd w:val="clear" w:color="auto" w:fill="auto"/>
            <w:noWrap/>
            <w:vAlign w:val="bottom"/>
          </w:tcPr>
          <w:p w14:paraId="77776FE8" w14:textId="77777777" w:rsidR="003F2690" w:rsidRPr="00B173C9" w:rsidRDefault="003F2690" w:rsidP="003F2690">
            <w:pPr>
              <w:spacing w:after="0" w:line="240" w:lineRule="auto"/>
              <w:jc w:val="center"/>
              <w:rPr>
                <w:rFonts w:ascii="Times New Roman" w:eastAsia="Times New Roman" w:hAnsi="Times New Roman" w:cs="Times New Roman"/>
                <w:sz w:val="24"/>
                <w:szCs w:val="24"/>
              </w:rPr>
            </w:pPr>
            <w:r w:rsidRPr="00B173C9">
              <w:rPr>
                <w:rFonts w:ascii="Times New Roman" w:eastAsia="Times New Roman" w:hAnsi="Times New Roman" w:cs="Times New Roman"/>
                <w:sz w:val="24"/>
                <w:szCs w:val="24"/>
              </w:rPr>
              <w:t>N</w:t>
            </w:r>
          </w:p>
        </w:tc>
        <w:tc>
          <w:tcPr>
            <w:tcW w:w="538" w:type="dxa"/>
            <w:shd w:val="clear" w:color="auto" w:fill="auto"/>
            <w:noWrap/>
            <w:vAlign w:val="bottom"/>
          </w:tcPr>
          <w:p w14:paraId="3C0D1636"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9" w:type="dxa"/>
            <w:shd w:val="clear" w:color="auto" w:fill="auto"/>
            <w:noWrap/>
            <w:vAlign w:val="bottom"/>
          </w:tcPr>
          <w:p w14:paraId="5D19E411"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8" w:type="dxa"/>
            <w:shd w:val="clear" w:color="auto" w:fill="auto"/>
            <w:noWrap/>
            <w:vAlign w:val="bottom"/>
          </w:tcPr>
          <w:p w14:paraId="454F40D5"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9" w:type="dxa"/>
            <w:vAlign w:val="bottom"/>
          </w:tcPr>
          <w:p w14:paraId="0C77115C"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S</w:t>
            </w:r>
          </w:p>
        </w:tc>
        <w:tc>
          <w:tcPr>
            <w:tcW w:w="538" w:type="dxa"/>
            <w:vAlign w:val="bottom"/>
          </w:tcPr>
          <w:p w14:paraId="4EE1B210"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S</w:t>
            </w:r>
          </w:p>
        </w:tc>
        <w:tc>
          <w:tcPr>
            <w:tcW w:w="538" w:type="dxa"/>
            <w:vAlign w:val="bottom"/>
          </w:tcPr>
          <w:p w14:paraId="43790021"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9" w:type="dxa"/>
            <w:vAlign w:val="bottom"/>
          </w:tcPr>
          <w:p w14:paraId="1406D68C"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S</w:t>
            </w:r>
          </w:p>
        </w:tc>
        <w:tc>
          <w:tcPr>
            <w:tcW w:w="538" w:type="dxa"/>
            <w:vAlign w:val="bottom"/>
          </w:tcPr>
          <w:p w14:paraId="65616331"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S</w:t>
            </w:r>
          </w:p>
        </w:tc>
        <w:tc>
          <w:tcPr>
            <w:tcW w:w="539" w:type="dxa"/>
            <w:vAlign w:val="bottom"/>
          </w:tcPr>
          <w:p w14:paraId="642740B1"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8" w:type="dxa"/>
            <w:vAlign w:val="bottom"/>
          </w:tcPr>
          <w:p w14:paraId="50E9A3BC"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H</w:t>
            </w:r>
          </w:p>
        </w:tc>
        <w:tc>
          <w:tcPr>
            <w:tcW w:w="539" w:type="dxa"/>
            <w:vAlign w:val="bottom"/>
          </w:tcPr>
          <w:p w14:paraId="2E3B508B" w14:textId="77777777" w:rsidR="003F2690" w:rsidRPr="001004F8" w:rsidRDefault="003F2690" w:rsidP="003F2690">
            <w:pPr>
              <w:spacing w:after="0" w:line="240" w:lineRule="auto"/>
              <w:jc w:val="center"/>
              <w:rPr>
                <w:rFonts w:ascii="Times New Roman" w:eastAsia="Times New Roman" w:hAnsi="Times New Roman" w:cs="Times New Roman"/>
                <w:sz w:val="24"/>
                <w:szCs w:val="24"/>
              </w:rPr>
            </w:pPr>
            <w:r w:rsidRPr="001004F8">
              <w:rPr>
                <w:rFonts w:ascii="Times New Roman" w:eastAsia="Times New Roman" w:hAnsi="Times New Roman" w:cs="Times New Roman"/>
                <w:sz w:val="24"/>
                <w:szCs w:val="24"/>
              </w:rPr>
              <w:t>N</w:t>
            </w:r>
          </w:p>
        </w:tc>
        <w:tc>
          <w:tcPr>
            <w:tcW w:w="538" w:type="dxa"/>
            <w:vAlign w:val="bottom"/>
          </w:tcPr>
          <w:p w14:paraId="348DB7E4" w14:textId="77777777" w:rsidR="003F2690" w:rsidRPr="00B173C9" w:rsidRDefault="003F2690" w:rsidP="003F2690">
            <w:pPr>
              <w:spacing w:after="0" w:line="240" w:lineRule="auto"/>
              <w:jc w:val="center"/>
              <w:rPr>
                <w:rFonts w:ascii="Times New Roman" w:eastAsia="Times New Roman" w:hAnsi="Times New Roman" w:cs="Times New Roman"/>
                <w:sz w:val="24"/>
                <w:szCs w:val="24"/>
              </w:rPr>
            </w:pPr>
            <w:r w:rsidRPr="00B173C9">
              <w:rPr>
                <w:rFonts w:ascii="Times New Roman" w:eastAsia="Times New Roman" w:hAnsi="Times New Roman" w:cs="Times New Roman"/>
                <w:sz w:val="24"/>
                <w:szCs w:val="24"/>
              </w:rPr>
              <w:t>S</w:t>
            </w:r>
          </w:p>
        </w:tc>
        <w:tc>
          <w:tcPr>
            <w:tcW w:w="539" w:type="dxa"/>
            <w:vAlign w:val="bottom"/>
          </w:tcPr>
          <w:p w14:paraId="3BD48609" w14:textId="77777777" w:rsidR="003F2690" w:rsidRPr="00B173C9" w:rsidRDefault="003F2690" w:rsidP="003F2690">
            <w:pPr>
              <w:spacing w:after="0" w:line="240" w:lineRule="auto"/>
              <w:jc w:val="center"/>
              <w:rPr>
                <w:rFonts w:ascii="Times New Roman" w:eastAsia="Times New Roman" w:hAnsi="Times New Roman" w:cs="Times New Roman"/>
                <w:sz w:val="24"/>
                <w:szCs w:val="24"/>
              </w:rPr>
            </w:pPr>
            <w:r w:rsidRPr="00B173C9">
              <w:rPr>
                <w:rFonts w:ascii="Times New Roman" w:eastAsia="Times New Roman" w:hAnsi="Times New Roman" w:cs="Times New Roman"/>
                <w:sz w:val="24"/>
                <w:szCs w:val="24"/>
              </w:rPr>
              <w:t>N</w:t>
            </w:r>
          </w:p>
        </w:tc>
      </w:tr>
    </w:tbl>
    <w:p w14:paraId="66E431D7"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5B58F32C"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7E75D8AA"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0A05F15D"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21093D27" w14:textId="77777777" w:rsidR="00097B79" w:rsidRPr="003D2A1C"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3D2A1C">
        <w:rPr>
          <w:rFonts w:ascii="Times New Roman" w:hAnsi="Times New Roman"/>
          <w:sz w:val="26"/>
          <w:szCs w:val="26"/>
          <w:lang w:val="vi-VN"/>
        </w:rPr>
        <w:t xml:space="preserve">Chuẩn đầu ra </w:t>
      </w:r>
      <w:r w:rsidRPr="003D2A1C">
        <w:rPr>
          <w:rFonts w:ascii="Times New Roman" w:hAnsi="Times New Roman"/>
          <w:sz w:val="26"/>
          <w:szCs w:val="26"/>
        </w:rPr>
        <w:t>của học phần (</w:t>
      </w:r>
      <w:r w:rsidRPr="003D2A1C">
        <w:rPr>
          <w:rFonts w:ascii="Times New Roman" w:hAnsi="Times New Roman"/>
          <w:i/>
          <w:sz w:val="26"/>
          <w:szCs w:val="26"/>
        </w:rPr>
        <w:t>theo thang đo năng đo năng lực của Bloom</w:t>
      </w:r>
      <w:r w:rsidRPr="003D2A1C">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3D2A1C" w:rsidRPr="003D2A1C" w14:paraId="15D714B4" w14:textId="77777777" w:rsidTr="00137C04">
        <w:trPr>
          <w:jc w:val="center"/>
        </w:trPr>
        <w:tc>
          <w:tcPr>
            <w:tcW w:w="1102" w:type="dxa"/>
            <w:shd w:val="clear" w:color="auto" w:fill="auto"/>
            <w:vAlign w:val="center"/>
          </w:tcPr>
          <w:p w14:paraId="7A7BB5C4" w14:textId="77777777" w:rsidR="00097B79" w:rsidRPr="003D2A1C" w:rsidRDefault="00097B79" w:rsidP="00137C04">
            <w:pPr>
              <w:spacing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Ký hiệu</w:t>
            </w:r>
          </w:p>
        </w:tc>
        <w:tc>
          <w:tcPr>
            <w:tcW w:w="6521" w:type="dxa"/>
            <w:shd w:val="clear" w:color="auto" w:fill="auto"/>
            <w:vAlign w:val="center"/>
          </w:tcPr>
          <w:p w14:paraId="76F90DAC" w14:textId="77777777" w:rsidR="00653903" w:rsidRPr="003D2A1C" w:rsidRDefault="00097B79" w:rsidP="00653903">
            <w:pPr>
              <w:spacing w:after="100" w:afterAutospacing="1"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Chuẩn đầu ra của học phần</w:t>
            </w:r>
          </w:p>
          <w:p w14:paraId="4B8E67DC" w14:textId="77777777" w:rsidR="00097B79" w:rsidRPr="003D2A1C" w:rsidRDefault="00097B79" w:rsidP="00653903">
            <w:pPr>
              <w:spacing w:after="100" w:afterAutospacing="1"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31333DD0" w14:textId="77777777" w:rsidR="00097B79" w:rsidRPr="003D2A1C" w:rsidRDefault="00097B79" w:rsidP="00137C04">
            <w:pPr>
              <w:spacing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CĐR của CTĐT</w:t>
            </w:r>
          </w:p>
        </w:tc>
      </w:tr>
      <w:tr w:rsidR="003D2A1C" w:rsidRPr="003D2A1C" w14:paraId="3A8B2640" w14:textId="77777777" w:rsidTr="00137C04">
        <w:trPr>
          <w:jc w:val="center"/>
        </w:trPr>
        <w:tc>
          <w:tcPr>
            <w:tcW w:w="9546" w:type="dxa"/>
            <w:gridSpan w:val="3"/>
            <w:shd w:val="clear" w:color="auto" w:fill="auto"/>
          </w:tcPr>
          <w:p w14:paraId="77420372" w14:textId="77777777" w:rsidR="00097B79" w:rsidRPr="003D2A1C" w:rsidRDefault="00097B79" w:rsidP="00137C04">
            <w:pPr>
              <w:contextualSpacing/>
              <w:jc w:val="center"/>
              <w:rPr>
                <w:rFonts w:ascii="Times New Roman" w:eastAsia="MS Mincho" w:hAnsi="Times New Roman"/>
                <w:b/>
                <w:sz w:val="26"/>
                <w:szCs w:val="26"/>
              </w:rPr>
            </w:pPr>
            <w:r w:rsidRPr="003D2A1C">
              <w:rPr>
                <w:rFonts w:ascii="Times New Roman" w:eastAsia="MS Mincho" w:hAnsi="Times New Roman"/>
                <w:b/>
                <w:sz w:val="26"/>
                <w:szCs w:val="26"/>
              </w:rPr>
              <w:t>Kiến thức</w:t>
            </w:r>
          </w:p>
        </w:tc>
      </w:tr>
      <w:tr w:rsidR="003D2A1C" w:rsidRPr="003D2A1C" w14:paraId="70D86BBA" w14:textId="77777777" w:rsidTr="00821063">
        <w:trPr>
          <w:trHeight w:val="409"/>
          <w:jc w:val="center"/>
        </w:trPr>
        <w:tc>
          <w:tcPr>
            <w:tcW w:w="1102" w:type="dxa"/>
            <w:shd w:val="clear" w:color="auto" w:fill="auto"/>
            <w:vAlign w:val="center"/>
          </w:tcPr>
          <w:p w14:paraId="07472637" w14:textId="77777777" w:rsidR="00F13852" w:rsidRPr="003D2A1C" w:rsidRDefault="00F13852" w:rsidP="00F13852">
            <w:pPr>
              <w:spacing w:after="0" w:line="240" w:lineRule="auto"/>
              <w:contextualSpacing/>
              <w:jc w:val="center"/>
              <w:rPr>
                <w:rFonts w:ascii="Times New Roman" w:eastAsia="MS Mincho" w:hAnsi="Times New Roman"/>
                <w:sz w:val="24"/>
                <w:szCs w:val="24"/>
              </w:rPr>
            </w:pPr>
            <w:r w:rsidRPr="003D2A1C">
              <w:rPr>
                <w:rFonts w:ascii="Times New Roman" w:eastAsia="MS Mincho" w:hAnsi="Times New Roman"/>
                <w:sz w:val="24"/>
                <w:szCs w:val="24"/>
              </w:rPr>
              <w:t>CLO1</w:t>
            </w:r>
          </w:p>
        </w:tc>
        <w:tc>
          <w:tcPr>
            <w:tcW w:w="6521" w:type="dxa"/>
            <w:shd w:val="clear" w:color="auto" w:fill="auto"/>
            <w:vAlign w:val="center"/>
          </w:tcPr>
          <w:p w14:paraId="4F91D1F6" w14:textId="77777777" w:rsidR="00D957AB" w:rsidRPr="00D957AB" w:rsidRDefault="00F13852" w:rsidP="00D957AB">
            <w:pPr>
              <w:spacing w:after="0" w:line="240" w:lineRule="auto"/>
              <w:contextualSpacing/>
              <w:jc w:val="both"/>
              <w:rPr>
                <w:rFonts w:ascii="Times New Roman" w:hAnsi="Times New Roman"/>
                <w:sz w:val="26"/>
                <w:szCs w:val="26"/>
                <w:lang w:val="sv-SE"/>
              </w:rPr>
            </w:pPr>
            <w:r w:rsidRPr="003D2A1C">
              <w:rPr>
                <w:rFonts w:ascii="Times New Roman" w:hAnsi="Times New Roman"/>
                <w:sz w:val="26"/>
                <w:szCs w:val="26"/>
                <w:lang w:val="vi-VN"/>
              </w:rPr>
              <w:t>Hiểu biết</w:t>
            </w:r>
            <w:r w:rsidRPr="003D2A1C">
              <w:rPr>
                <w:rFonts w:ascii="Times New Roman" w:hAnsi="Times New Roman"/>
                <w:sz w:val="26"/>
                <w:szCs w:val="26"/>
              </w:rPr>
              <w:t xml:space="preserve"> </w:t>
            </w:r>
            <w:r w:rsidR="000F4866">
              <w:rPr>
                <w:rFonts w:ascii="Times New Roman" w:hAnsi="Times New Roman"/>
                <w:sz w:val="26"/>
                <w:szCs w:val="26"/>
              </w:rPr>
              <w:t xml:space="preserve">về </w:t>
            </w:r>
            <w:r w:rsidR="00D957AB">
              <w:rPr>
                <w:rFonts w:ascii="Times New Roman" w:hAnsi="Times New Roman"/>
                <w:sz w:val="26"/>
                <w:szCs w:val="26"/>
                <w:lang w:val="sv-SE"/>
              </w:rPr>
              <w:t>mô hình hóa môi trường, quá trình mô hình hóa môi trường</w:t>
            </w:r>
          </w:p>
        </w:tc>
        <w:tc>
          <w:tcPr>
            <w:tcW w:w="1923" w:type="dxa"/>
            <w:shd w:val="clear" w:color="auto" w:fill="auto"/>
            <w:vAlign w:val="center"/>
          </w:tcPr>
          <w:p w14:paraId="2830BD3C" w14:textId="77777777" w:rsidR="00F13852" w:rsidRPr="003D2A1C" w:rsidRDefault="00F13852" w:rsidP="000F4866">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P</w:t>
            </w:r>
            <w:r w:rsidR="000F4866">
              <w:rPr>
                <w:rFonts w:ascii="Times New Roman" w:eastAsia="MS Mincho" w:hAnsi="Times New Roman"/>
                <w:sz w:val="26"/>
                <w:szCs w:val="26"/>
              </w:rPr>
              <w:t>LO4, PLO5, PLO6, PLO7, PLO8, PLO9, PLO10, PLO11</w:t>
            </w:r>
          </w:p>
        </w:tc>
      </w:tr>
      <w:tr w:rsidR="003D2A1C" w:rsidRPr="003D2A1C" w14:paraId="3FB29AB7" w14:textId="77777777" w:rsidTr="00821063">
        <w:trPr>
          <w:jc w:val="center"/>
        </w:trPr>
        <w:tc>
          <w:tcPr>
            <w:tcW w:w="1102" w:type="dxa"/>
            <w:shd w:val="clear" w:color="auto" w:fill="auto"/>
            <w:vAlign w:val="center"/>
          </w:tcPr>
          <w:p w14:paraId="39A9C2F8" w14:textId="77777777" w:rsidR="0090510A" w:rsidRPr="003D2A1C" w:rsidRDefault="0090510A" w:rsidP="0090510A">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lastRenderedPageBreak/>
              <w:t>CLO</w:t>
            </w:r>
            <w:r w:rsidRPr="003D2A1C">
              <w:rPr>
                <w:rFonts w:ascii="Times New Roman" w:eastAsia="MS Mincho" w:hAnsi="Times New Roman"/>
                <w:sz w:val="24"/>
                <w:szCs w:val="24"/>
                <w:lang w:val="vi-VN"/>
              </w:rPr>
              <w:t>2</w:t>
            </w:r>
          </w:p>
        </w:tc>
        <w:tc>
          <w:tcPr>
            <w:tcW w:w="6521" w:type="dxa"/>
            <w:shd w:val="clear" w:color="auto" w:fill="auto"/>
            <w:vAlign w:val="center"/>
          </w:tcPr>
          <w:p w14:paraId="40A97C6F" w14:textId="77777777" w:rsidR="00D957AB" w:rsidRPr="00D957AB" w:rsidRDefault="0090510A" w:rsidP="00D957AB">
            <w:pPr>
              <w:autoSpaceDE w:val="0"/>
              <w:autoSpaceDN w:val="0"/>
              <w:adjustRightInd w:val="0"/>
              <w:spacing w:after="0" w:line="240" w:lineRule="auto"/>
              <w:jc w:val="both"/>
              <w:rPr>
                <w:rFonts w:ascii="Times New Roman" w:hAnsi="Times New Roman"/>
                <w:sz w:val="26"/>
                <w:szCs w:val="26"/>
                <w:lang w:val="sv-SE"/>
              </w:rPr>
            </w:pPr>
            <w:r w:rsidRPr="003D2A1C">
              <w:rPr>
                <w:rFonts w:ascii="Times New Roman" w:hAnsi="Times New Roman"/>
                <w:sz w:val="26"/>
                <w:szCs w:val="26"/>
                <w:lang w:val="vi-VN"/>
              </w:rPr>
              <w:t xml:space="preserve">Hiểu biết </w:t>
            </w:r>
            <w:r w:rsidR="000F4866">
              <w:rPr>
                <w:rFonts w:ascii="Times New Roman" w:hAnsi="Times New Roman"/>
                <w:sz w:val="26"/>
                <w:szCs w:val="26"/>
              </w:rPr>
              <w:t xml:space="preserve">về </w:t>
            </w:r>
            <w:r w:rsidR="00D957AB">
              <w:rPr>
                <w:rFonts w:ascii="Times New Roman" w:hAnsi="Times New Roman"/>
                <w:sz w:val="26"/>
                <w:szCs w:val="26"/>
                <w:lang w:val="sv-SE"/>
              </w:rPr>
              <w:t>cách thức lựa chọn, hiệu chỉnh, kiểm định mô hình môi trường</w:t>
            </w:r>
          </w:p>
        </w:tc>
        <w:tc>
          <w:tcPr>
            <w:tcW w:w="1923" w:type="dxa"/>
            <w:shd w:val="clear" w:color="auto" w:fill="auto"/>
          </w:tcPr>
          <w:p w14:paraId="41178E15" w14:textId="77777777" w:rsidR="0090510A" w:rsidRPr="003D2A1C" w:rsidRDefault="000F4866" w:rsidP="00CD66EA">
            <w:pPr>
              <w:spacing w:after="0"/>
              <w:jc w:val="center"/>
            </w:pPr>
            <w:r w:rsidRPr="003D2A1C">
              <w:rPr>
                <w:rFonts w:ascii="Times New Roman" w:eastAsia="MS Mincho" w:hAnsi="Times New Roman"/>
                <w:sz w:val="26"/>
                <w:szCs w:val="26"/>
              </w:rPr>
              <w:t>P</w:t>
            </w:r>
            <w:r>
              <w:rPr>
                <w:rFonts w:ascii="Times New Roman" w:eastAsia="MS Mincho" w:hAnsi="Times New Roman"/>
                <w:sz w:val="26"/>
                <w:szCs w:val="26"/>
              </w:rPr>
              <w:t>LO4, PLO5, PLO7, PLO8, PLO9, PLO10, PLO11</w:t>
            </w:r>
          </w:p>
        </w:tc>
      </w:tr>
      <w:tr w:rsidR="003D2A1C" w:rsidRPr="003D2A1C" w14:paraId="763E817E" w14:textId="77777777" w:rsidTr="00821063">
        <w:trPr>
          <w:jc w:val="center"/>
        </w:trPr>
        <w:tc>
          <w:tcPr>
            <w:tcW w:w="1102" w:type="dxa"/>
            <w:shd w:val="clear" w:color="auto" w:fill="auto"/>
            <w:vAlign w:val="center"/>
          </w:tcPr>
          <w:p w14:paraId="41E62537" w14:textId="77777777" w:rsidR="0090510A" w:rsidRPr="003D2A1C" w:rsidRDefault="0090510A" w:rsidP="00CD66EA">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lang w:val="vi-VN"/>
              </w:rPr>
              <w:t>CLO3</w:t>
            </w:r>
          </w:p>
        </w:tc>
        <w:tc>
          <w:tcPr>
            <w:tcW w:w="6521" w:type="dxa"/>
            <w:shd w:val="clear" w:color="auto" w:fill="auto"/>
            <w:vAlign w:val="center"/>
          </w:tcPr>
          <w:p w14:paraId="352E7471" w14:textId="77777777" w:rsidR="00D957AB" w:rsidRPr="0067779C" w:rsidRDefault="0090510A" w:rsidP="00A918CB">
            <w:pPr>
              <w:autoSpaceDE w:val="0"/>
              <w:autoSpaceDN w:val="0"/>
              <w:adjustRightInd w:val="0"/>
              <w:spacing w:after="0" w:line="240" w:lineRule="auto"/>
              <w:jc w:val="both"/>
              <w:rPr>
                <w:rFonts w:ascii="Times New Roman" w:hAnsi="Times New Roman"/>
                <w:bCs/>
                <w:sz w:val="26"/>
                <w:szCs w:val="26"/>
                <w:lang w:val="sv-SE"/>
              </w:rPr>
            </w:pPr>
            <w:r w:rsidRPr="003D2A1C">
              <w:rPr>
                <w:rFonts w:ascii="Times New Roman" w:hAnsi="Times New Roman"/>
                <w:sz w:val="26"/>
                <w:szCs w:val="26"/>
              </w:rPr>
              <w:t xml:space="preserve">Hiểu biết </w:t>
            </w:r>
            <w:r w:rsidR="000F4866">
              <w:rPr>
                <w:rFonts w:ascii="Times New Roman" w:hAnsi="Times New Roman"/>
                <w:sz w:val="26"/>
                <w:szCs w:val="26"/>
              </w:rPr>
              <w:t xml:space="preserve">về </w:t>
            </w:r>
            <w:r w:rsidR="00D957AB">
              <w:rPr>
                <w:rFonts w:ascii="Times New Roman" w:hAnsi="Times New Roman"/>
                <w:sz w:val="26"/>
                <w:szCs w:val="26"/>
                <w:lang w:val="sv-SE"/>
              </w:rPr>
              <w:t xml:space="preserve">cơ sở lý thuyết và phương pháp ứng dụng </w:t>
            </w:r>
            <w:r w:rsidR="00D957AB">
              <w:rPr>
                <w:rFonts w:ascii="Times New Roman" w:hAnsi="Times New Roman"/>
                <w:sz w:val="26"/>
                <w:szCs w:val="26"/>
              </w:rPr>
              <w:t>mô hình SWAT trong đánh giá môi trường đất và nước</w:t>
            </w:r>
          </w:p>
        </w:tc>
        <w:tc>
          <w:tcPr>
            <w:tcW w:w="1923" w:type="dxa"/>
            <w:shd w:val="clear" w:color="auto" w:fill="auto"/>
          </w:tcPr>
          <w:p w14:paraId="5235D523" w14:textId="77777777" w:rsidR="0090510A" w:rsidRPr="003D2A1C" w:rsidRDefault="000F4866" w:rsidP="00CD66EA">
            <w:pPr>
              <w:spacing w:after="0"/>
              <w:jc w:val="center"/>
            </w:pPr>
            <w:r w:rsidRPr="003D2A1C">
              <w:rPr>
                <w:rFonts w:ascii="Times New Roman" w:eastAsia="MS Mincho" w:hAnsi="Times New Roman"/>
                <w:sz w:val="26"/>
                <w:szCs w:val="26"/>
              </w:rPr>
              <w:t>P</w:t>
            </w:r>
            <w:r>
              <w:rPr>
                <w:rFonts w:ascii="Times New Roman" w:eastAsia="MS Mincho" w:hAnsi="Times New Roman"/>
                <w:sz w:val="26"/>
                <w:szCs w:val="26"/>
              </w:rPr>
              <w:t>LO4, PLO5, PLO7, PLO8, PLO9, PLO10, PLO11</w:t>
            </w:r>
          </w:p>
        </w:tc>
      </w:tr>
      <w:tr w:rsidR="003D2A1C" w:rsidRPr="003D2A1C" w14:paraId="6CB9ABC6" w14:textId="77777777" w:rsidTr="00137C04">
        <w:trPr>
          <w:jc w:val="center"/>
        </w:trPr>
        <w:tc>
          <w:tcPr>
            <w:tcW w:w="9546" w:type="dxa"/>
            <w:gridSpan w:val="3"/>
            <w:shd w:val="clear" w:color="auto" w:fill="auto"/>
          </w:tcPr>
          <w:p w14:paraId="56FAC08C" w14:textId="77777777" w:rsidR="00F13852" w:rsidRPr="003D2A1C" w:rsidRDefault="00F13852" w:rsidP="00F13852">
            <w:pPr>
              <w:spacing w:after="0"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Kĩ năng</w:t>
            </w:r>
          </w:p>
        </w:tc>
      </w:tr>
      <w:tr w:rsidR="003D2A1C" w:rsidRPr="003D2A1C" w14:paraId="1C9AAB45" w14:textId="77777777" w:rsidTr="0067779C">
        <w:trPr>
          <w:jc w:val="center"/>
        </w:trPr>
        <w:tc>
          <w:tcPr>
            <w:tcW w:w="1102" w:type="dxa"/>
            <w:shd w:val="clear" w:color="auto" w:fill="auto"/>
            <w:vAlign w:val="center"/>
          </w:tcPr>
          <w:p w14:paraId="29FFC0DE"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t>CLO</w:t>
            </w:r>
            <w:r w:rsidRPr="003D2A1C">
              <w:rPr>
                <w:rFonts w:ascii="Times New Roman" w:eastAsia="MS Mincho" w:hAnsi="Times New Roman"/>
                <w:sz w:val="24"/>
                <w:szCs w:val="24"/>
                <w:lang w:val="vi-VN"/>
              </w:rPr>
              <w:t>4</w:t>
            </w:r>
          </w:p>
        </w:tc>
        <w:tc>
          <w:tcPr>
            <w:tcW w:w="6521" w:type="dxa"/>
            <w:shd w:val="clear" w:color="auto" w:fill="auto"/>
            <w:vAlign w:val="center"/>
          </w:tcPr>
          <w:p w14:paraId="5396DAE4" w14:textId="77777777" w:rsidR="0067779C" w:rsidRPr="003D2A1C" w:rsidRDefault="00346E87" w:rsidP="0067779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Ứng dụng</w:t>
            </w:r>
            <w:r w:rsidR="009319C3" w:rsidRPr="003D2A1C">
              <w:rPr>
                <w:rFonts w:ascii="Times New Roman" w:hAnsi="Times New Roman"/>
                <w:sz w:val="26"/>
                <w:szCs w:val="26"/>
              </w:rPr>
              <w:t xml:space="preserve"> </w:t>
            </w:r>
            <w:r w:rsidR="0067779C">
              <w:rPr>
                <w:rFonts w:ascii="Times New Roman" w:hAnsi="Times New Roman"/>
                <w:sz w:val="26"/>
                <w:szCs w:val="26"/>
                <w:lang w:val="sv-SE"/>
              </w:rPr>
              <w:t xml:space="preserve">mô hình </w:t>
            </w:r>
            <w:r w:rsidR="0067779C">
              <w:rPr>
                <w:rFonts w:ascii="Times New Roman" w:hAnsi="Times New Roman"/>
                <w:sz w:val="26"/>
                <w:szCs w:val="26"/>
              </w:rPr>
              <w:t>SWAT</w:t>
            </w:r>
            <w:r w:rsidR="0067779C" w:rsidRPr="0051369A">
              <w:rPr>
                <w:rFonts w:ascii="Times New Roman" w:hAnsi="Times New Roman"/>
                <w:sz w:val="26"/>
                <w:szCs w:val="26"/>
                <w:lang w:val="vi-VN"/>
              </w:rPr>
              <w:t xml:space="preserve"> </w:t>
            </w:r>
            <w:r w:rsidR="0067779C">
              <w:rPr>
                <w:rFonts w:ascii="Times New Roman" w:hAnsi="Times New Roman"/>
                <w:sz w:val="26"/>
                <w:szCs w:val="26"/>
              </w:rPr>
              <w:t>mô phỏng dòng chảy trên lưu vực</w:t>
            </w:r>
          </w:p>
        </w:tc>
        <w:tc>
          <w:tcPr>
            <w:tcW w:w="1923" w:type="dxa"/>
            <w:shd w:val="clear" w:color="auto" w:fill="auto"/>
            <w:vAlign w:val="center"/>
          </w:tcPr>
          <w:p w14:paraId="5D58394A" w14:textId="77777777" w:rsidR="00F13852" w:rsidRPr="003D2A1C" w:rsidRDefault="003C7685" w:rsidP="0090510A">
            <w:pPr>
              <w:spacing w:after="0" w:line="240" w:lineRule="auto"/>
              <w:contextualSpacing/>
              <w:jc w:val="center"/>
              <w:rPr>
                <w:rFonts w:ascii="Times New Roman" w:eastAsia="MS Mincho" w:hAnsi="Times New Roman"/>
                <w:sz w:val="26"/>
                <w:szCs w:val="26"/>
              </w:rPr>
            </w:pPr>
            <w:r>
              <w:rPr>
                <w:rFonts w:ascii="Times New Roman" w:eastAsia="MS Mincho" w:hAnsi="Times New Roman"/>
                <w:sz w:val="26"/>
                <w:szCs w:val="26"/>
              </w:rPr>
              <w:t>PLO8, PLO9, PLO10, PLO11, PLO12, PLO13</w:t>
            </w:r>
          </w:p>
        </w:tc>
      </w:tr>
      <w:tr w:rsidR="003D2A1C" w:rsidRPr="003D2A1C" w14:paraId="09642AEA" w14:textId="77777777" w:rsidTr="0067779C">
        <w:trPr>
          <w:jc w:val="center"/>
        </w:trPr>
        <w:tc>
          <w:tcPr>
            <w:tcW w:w="1102" w:type="dxa"/>
            <w:shd w:val="clear" w:color="auto" w:fill="auto"/>
            <w:vAlign w:val="center"/>
          </w:tcPr>
          <w:p w14:paraId="74A9324E"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lang w:val="vi-VN"/>
              </w:rPr>
              <w:t>CLO5</w:t>
            </w:r>
          </w:p>
        </w:tc>
        <w:tc>
          <w:tcPr>
            <w:tcW w:w="6521" w:type="dxa"/>
            <w:shd w:val="clear" w:color="auto" w:fill="auto"/>
            <w:vAlign w:val="center"/>
          </w:tcPr>
          <w:p w14:paraId="19FBDC0A" w14:textId="77777777" w:rsidR="00F13852" w:rsidRPr="003D2A1C" w:rsidRDefault="0067779C" w:rsidP="0067779C">
            <w:pPr>
              <w:spacing w:after="0" w:line="240" w:lineRule="auto"/>
              <w:contextualSpacing/>
              <w:jc w:val="both"/>
              <w:rPr>
                <w:rFonts w:ascii="Times New Roman" w:hAnsi="Times New Roman"/>
                <w:sz w:val="26"/>
                <w:szCs w:val="26"/>
              </w:rPr>
            </w:pPr>
            <w:r>
              <w:rPr>
                <w:rFonts w:ascii="Times New Roman" w:hAnsi="Times New Roman"/>
                <w:sz w:val="26"/>
                <w:szCs w:val="26"/>
              </w:rPr>
              <w:t>Ứng dụng</w:t>
            </w:r>
            <w:r w:rsidRPr="003D2A1C">
              <w:rPr>
                <w:rFonts w:ascii="Times New Roman" w:hAnsi="Times New Roman"/>
                <w:sz w:val="26"/>
                <w:szCs w:val="26"/>
              </w:rPr>
              <w:t xml:space="preserve"> </w:t>
            </w:r>
            <w:r>
              <w:rPr>
                <w:rFonts w:ascii="Times New Roman" w:hAnsi="Times New Roman"/>
                <w:sz w:val="26"/>
                <w:szCs w:val="26"/>
                <w:lang w:val="sv-SE"/>
              </w:rPr>
              <w:t xml:space="preserve">mô hình </w:t>
            </w:r>
            <w:r>
              <w:rPr>
                <w:rFonts w:ascii="Times New Roman" w:hAnsi="Times New Roman"/>
                <w:sz w:val="26"/>
                <w:szCs w:val="26"/>
              </w:rPr>
              <w:t>SWAT</w:t>
            </w:r>
            <w:r w:rsidRPr="0051369A">
              <w:rPr>
                <w:rFonts w:ascii="Times New Roman" w:hAnsi="Times New Roman"/>
                <w:sz w:val="26"/>
                <w:szCs w:val="26"/>
                <w:lang w:val="vi-VN"/>
              </w:rPr>
              <w:t xml:space="preserve"> </w:t>
            </w:r>
            <w:r>
              <w:rPr>
                <w:rFonts w:ascii="Times New Roman" w:hAnsi="Times New Roman"/>
                <w:sz w:val="26"/>
                <w:szCs w:val="26"/>
              </w:rPr>
              <w:t>mô phỏng tải lượng bùn cát trên lưu vực</w:t>
            </w:r>
          </w:p>
        </w:tc>
        <w:tc>
          <w:tcPr>
            <w:tcW w:w="1923" w:type="dxa"/>
            <w:shd w:val="clear" w:color="auto" w:fill="auto"/>
            <w:vAlign w:val="center"/>
          </w:tcPr>
          <w:p w14:paraId="6E352F4A" w14:textId="77777777" w:rsidR="00F13852" w:rsidRPr="003D2A1C" w:rsidRDefault="003C7685" w:rsidP="00F13852">
            <w:pPr>
              <w:spacing w:after="0" w:line="240" w:lineRule="auto"/>
              <w:contextualSpacing/>
              <w:jc w:val="center"/>
              <w:rPr>
                <w:rFonts w:ascii="Times New Roman" w:eastAsia="MS Mincho" w:hAnsi="Times New Roman"/>
                <w:sz w:val="26"/>
                <w:szCs w:val="26"/>
              </w:rPr>
            </w:pPr>
            <w:r>
              <w:rPr>
                <w:rFonts w:ascii="Times New Roman" w:eastAsia="MS Mincho" w:hAnsi="Times New Roman"/>
                <w:sz w:val="26"/>
                <w:szCs w:val="26"/>
              </w:rPr>
              <w:t>PLO8, PLO9, PLO10, PLO11, PLO12, PLO13</w:t>
            </w:r>
          </w:p>
        </w:tc>
      </w:tr>
      <w:tr w:rsidR="003D2A1C" w:rsidRPr="003D2A1C" w14:paraId="3A0222B0" w14:textId="77777777" w:rsidTr="00137C04">
        <w:trPr>
          <w:jc w:val="center"/>
        </w:trPr>
        <w:tc>
          <w:tcPr>
            <w:tcW w:w="9546" w:type="dxa"/>
            <w:gridSpan w:val="3"/>
            <w:shd w:val="clear" w:color="auto" w:fill="auto"/>
          </w:tcPr>
          <w:p w14:paraId="62CEFE64" w14:textId="77777777" w:rsidR="00F13852" w:rsidRPr="003D2A1C" w:rsidRDefault="00F13852" w:rsidP="00F13852">
            <w:pPr>
              <w:spacing w:after="0"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Thái độ và phẩm chất đạo đức</w:t>
            </w:r>
          </w:p>
        </w:tc>
      </w:tr>
      <w:tr w:rsidR="003D2A1C" w:rsidRPr="003D2A1C" w14:paraId="38EBCBE8" w14:textId="77777777" w:rsidTr="00137C04">
        <w:trPr>
          <w:jc w:val="center"/>
        </w:trPr>
        <w:tc>
          <w:tcPr>
            <w:tcW w:w="1102" w:type="dxa"/>
            <w:shd w:val="clear" w:color="auto" w:fill="auto"/>
            <w:vAlign w:val="center"/>
          </w:tcPr>
          <w:p w14:paraId="7EF9840A"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t>CLO</w:t>
            </w:r>
            <w:r w:rsidRPr="003D2A1C">
              <w:rPr>
                <w:rFonts w:ascii="Times New Roman" w:eastAsia="MS Mincho" w:hAnsi="Times New Roman"/>
                <w:sz w:val="24"/>
                <w:szCs w:val="24"/>
                <w:lang w:val="vi-VN"/>
              </w:rPr>
              <w:t>6</w:t>
            </w:r>
          </w:p>
        </w:tc>
        <w:tc>
          <w:tcPr>
            <w:tcW w:w="6521" w:type="dxa"/>
            <w:shd w:val="clear" w:color="auto" w:fill="auto"/>
          </w:tcPr>
          <w:p w14:paraId="454B6620" w14:textId="77777777" w:rsidR="002A467B" w:rsidRPr="003D2A1C" w:rsidRDefault="00884D1C" w:rsidP="00884D1C">
            <w:pPr>
              <w:autoSpaceDE w:val="0"/>
              <w:autoSpaceDN w:val="0"/>
              <w:adjustRightInd w:val="0"/>
              <w:spacing w:after="0" w:line="240" w:lineRule="auto"/>
              <w:jc w:val="both"/>
              <w:rPr>
                <w:rFonts w:ascii="Times New Roman" w:hAnsi="Times New Roman"/>
                <w:sz w:val="26"/>
                <w:szCs w:val="26"/>
              </w:rPr>
            </w:pPr>
            <w:r w:rsidRPr="003D2A1C">
              <w:rPr>
                <w:rFonts w:ascii="Times New Roman" w:hAnsi="Times New Roman"/>
                <w:sz w:val="26"/>
                <w:szCs w:val="26"/>
              </w:rPr>
              <w:t xml:space="preserve">Chủ động </w:t>
            </w:r>
            <w:r w:rsidR="002A467B" w:rsidRPr="003D2A1C">
              <w:rPr>
                <w:rFonts w:ascii="Times New Roman" w:hAnsi="Times New Roman"/>
                <w:sz w:val="26"/>
                <w:szCs w:val="26"/>
              </w:rPr>
              <w:t xml:space="preserve">tự học, </w:t>
            </w:r>
            <w:r w:rsidRPr="003D2A1C">
              <w:rPr>
                <w:rFonts w:ascii="Times New Roman" w:hAnsi="Times New Roman"/>
                <w:sz w:val="26"/>
                <w:szCs w:val="26"/>
              </w:rPr>
              <w:t xml:space="preserve">tích cực </w:t>
            </w:r>
            <w:r w:rsidR="002A467B" w:rsidRPr="003D2A1C">
              <w:rPr>
                <w:rFonts w:ascii="Times New Roman" w:hAnsi="Times New Roman"/>
                <w:sz w:val="26"/>
                <w:szCs w:val="26"/>
              </w:rPr>
              <w:t xml:space="preserve">tham gia </w:t>
            </w:r>
            <w:r w:rsidRPr="003D2A1C">
              <w:rPr>
                <w:rFonts w:ascii="Times New Roman" w:hAnsi="Times New Roman"/>
                <w:sz w:val="26"/>
                <w:szCs w:val="26"/>
              </w:rPr>
              <w:t>thảo luận, h</w:t>
            </w:r>
            <w:r w:rsidR="002A467B" w:rsidRPr="003D2A1C">
              <w:rPr>
                <w:rFonts w:ascii="Times New Roman" w:hAnsi="Times New Roman"/>
                <w:sz w:val="26"/>
                <w:szCs w:val="26"/>
              </w:rPr>
              <w:t xml:space="preserve">ình thành tư duy khách </w:t>
            </w:r>
            <w:r w:rsidR="0003351B" w:rsidRPr="003D2A1C">
              <w:rPr>
                <w:rFonts w:ascii="Times New Roman" w:hAnsi="Times New Roman"/>
                <w:sz w:val="26"/>
                <w:szCs w:val="26"/>
              </w:rPr>
              <w:t xml:space="preserve">quan, không gian </w:t>
            </w:r>
            <w:r w:rsidRPr="003D2A1C">
              <w:rPr>
                <w:rFonts w:ascii="Times New Roman" w:hAnsi="Times New Roman"/>
                <w:sz w:val="26"/>
                <w:szCs w:val="26"/>
              </w:rPr>
              <w:t xml:space="preserve">về </w:t>
            </w:r>
            <w:r w:rsidR="002A467B" w:rsidRPr="003D2A1C">
              <w:rPr>
                <w:rFonts w:ascii="Times New Roman" w:hAnsi="Times New Roman"/>
                <w:sz w:val="26"/>
                <w:szCs w:val="26"/>
              </w:rPr>
              <w:t>mọi vấn đề trong cuộc số</w:t>
            </w:r>
            <w:r w:rsidR="00091178">
              <w:rPr>
                <w:rFonts w:ascii="Times New Roman" w:hAnsi="Times New Roman"/>
                <w:sz w:val="26"/>
                <w:szCs w:val="26"/>
              </w:rPr>
              <w:t>ng</w:t>
            </w:r>
          </w:p>
        </w:tc>
        <w:tc>
          <w:tcPr>
            <w:tcW w:w="1923" w:type="dxa"/>
            <w:shd w:val="clear" w:color="auto" w:fill="auto"/>
            <w:vAlign w:val="center"/>
          </w:tcPr>
          <w:p w14:paraId="7899A214" w14:textId="77777777" w:rsidR="00F13852" w:rsidRPr="003D2A1C" w:rsidRDefault="00F13852" w:rsidP="00884D1C">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PLO</w:t>
            </w:r>
            <w:r w:rsidR="003D2A1C" w:rsidRPr="003D2A1C">
              <w:rPr>
                <w:rFonts w:ascii="Times New Roman" w:eastAsia="MS Mincho" w:hAnsi="Times New Roman"/>
                <w:sz w:val="26"/>
                <w:szCs w:val="26"/>
                <w:lang w:val="vi-VN"/>
              </w:rPr>
              <w:t>1</w:t>
            </w:r>
            <w:r w:rsidR="003D2A1C" w:rsidRPr="003D2A1C">
              <w:rPr>
                <w:rFonts w:ascii="Times New Roman" w:eastAsia="MS Mincho" w:hAnsi="Times New Roman"/>
                <w:sz w:val="26"/>
                <w:szCs w:val="26"/>
              </w:rPr>
              <w:t>5</w:t>
            </w:r>
          </w:p>
        </w:tc>
      </w:tr>
    </w:tbl>
    <w:p w14:paraId="48FA59D3" w14:textId="77777777" w:rsidR="001004F8" w:rsidRDefault="001004F8" w:rsidP="00097B79">
      <w:pPr>
        <w:jc w:val="both"/>
        <w:rPr>
          <w:rFonts w:ascii="Times New Roman" w:hAnsi="Times New Roman"/>
          <w:b/>
          <w:sz w:val="26"/>
          <w:szCs w:val="26"/>
        </w:rPr>
      </w:pPr>
    </w:p>
    <w:p w14:paraId="4754C5A0"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1A2E5A07"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7F407C48" w14:textId="77777777" w:rsidR="00653903" w:rsidRPr="00755383" w:rsidRDefault="00653903" w:rsidP="00653903">
      <w:pPr>
        <w:numPr>
          <w:ilvl w:val="0"/>
          <w:numId w:val="12"/>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w:t>
      </w:r>
      <w:r>
        <w:rPr>
          <w:rFonts w:ascii="Times New Roman" w:hAnsi="Times New Roman"/>
          <w:i/>
          <w:sz w:val="26"/>
          <w:szCs w:val="26"/>
          <w:lang w:val="vi-VN"/>
        </w:rPr>
        <w:t xml:space="preserve"> powerpoint</w:t>
      </w:r>
    </w:p>
    <w:p w14:paraId="67ECC9C5" w14:textId="77777777" w:rsidR="00653903" w:rsidRPr="00755383" w:rsidRDefault="00653903" w:rsidP="00653903">
      <w:pPr>
        <w:numPr>
          <w:ilvl w:val="0"/>
          <w:numId w:val="12"/>
        </w:numPr>
        <w:spacing w:after="0" w:line="240" w:lineRule="auto"/>
        <w:jc w:val="both"/>
        <w:rPr>
          <w:rFonts w:ascii="Times New Roman" w:hAnsi="Times New Roman"/>
          <w:i/>
          <w:sz w:val="26"/>
          <w:szCs w:val="26"/>
        </w:rPr>
      </w:pPr>
      <w:r w:rsidRPr="00755383">
        <w:rPr>
          <w:rFonts w:ascii="Times New Roman" w:hAnsi="Times New Roman"/>
          <w:i/>
          <w:sz w:val="26"/>
          <w:szCs w:val="26"/>
        </w:rPr>
        <w:t>Thảo luậ</w:t>
      </w:r>
      <w:r>
        <w:rPr>
          <w:rFonts w:ascii="Times New Roman" w:hAnsi="Times New Roman"/>
          <w:i/>
          <w:sz w:val="26"/>
          <w:szCs w:val="26"/>
        </w:rPr>
        <w:t>n</w:t>
      </w:r>
    </w:p>
    <w:p w14:paraId="02056EE6"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257C2959" w14:textId="77777777" w:rsidR="00653903" w:rsidRPr="00755383" w:rsidRDefault="00653903" w:rsidP="00653903">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w:t>
      </w:r>
      <w:r>
        <w:rPr>
          <w:rFonts w:ascii="Times New Roman" w:hAnsi="Times New Roman"/>
          <w:i/>
          <w:sz w:val="26"/>
          <w:szCs w:val="26"/>
        </w:rPr>
        <w:t>u, phát</w:t>
      </w:r>
      <w:r w:rsidRPr="00755383">
        <w:rPr>
          <w:rFonts w:ascii="Times New Roman" w:hAnsi="Times New Roman"/>
          <w:i/>
          <w:sz w:val="26"/>
          <w:szCs w:val="26"/>
        </w:rPr>
        <w:t xml:space="preserve"> triển câu hỏi liên quan</w:t>
      </w:r>
    </w:p>
    <w:p w14:paraId="274B133A" w14:textId="77777777" w:rsidR="00653903" w:rsidRPr="00755383" w:rsidRDefault="00653903" w:rsidP="00653903">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062D6507" w14:textId="77777777" w:rsidR="00653903" w:rsidRDefault="00653903" w:rsidP="00653903">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làm </w:t>
      </w:r>
      <w:r>
        <w:rPr>
          <w:rFonts w:ascii="Times New Roman" w:hAnsi="Times New Roman"/>
          <w:i/>
          <w:sz w:val="26"/>
          <w:szCs w:val="26"/>
        </w:rPr>
        <w:t>bài tập</w:t>
      </w:r>
    </w:p>
    <w:p w14:paraId="16895F90" w14:textId="77777777" w:rsidR="008A6D6D" w:rsidRDefault="008A6D6D" w:rsidP="00097B79">
      <w:pPr>
        <w:jc w:val="both"/>
        <w:rPr>
          <w:rFonts w:ascii="Times New Roman" w:hAnsi="Times New Roman"/>
          <w:b/>
          <w:sz w:val="26"/>
          <w:szCs w:val="26"/>
          <w:lang w:val="it-IT"/>
        </w:rPr>
      </w:pPr>
    </w:p>
    <w:p w14:paraId="2F23DC9F"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0DD39A47" w14:textId="77777777" w:rsidR="0067636F" w:rsidRPr="00755383"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09D25975" w14:textId="77777777" w:rsidR="0067636F"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 Sinh viên phải đọc trước các bài giảng và các tài liệu có liên quan do giảng viên cung cấp, phát triển các câu hỏi liên quan.</w:t>
      </w:r>
    </w:p>
    <w:p w14:paraId="65BE91CD" w14:textId="77777777" w:rsidR="0067636F"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5AEC5D6E" w14:textId="77777777" w:rsidR="008A0DE6" w:rsidRDefault="008A0DE6" w:rsidP="00097B79">
      <w:pPr>
        <w:jc w:val="both"/>
        <w:rPr>
          <w:rFonts w:ascii="Times New Roman" w:hAnsi="Times New Roman"/>
          <w:b/>
          <w:sz w:val="26"/>
          <w:szCs w:val="26"/>
          <w:lang w:val="it-IT"/>
        </w:rPr>
      </w:pPr>
    </w:p>
    <w:p w14:paraId="38C93DBF"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1B529ABC"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4B06E9AD"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633F6158" w14:textId="77777777" w:rsidR="00097B79"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lastRenderedPageBreak/>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8A6D6D" w:rsidRPr="00AE58EE" w14:paraId="2884BBDD" w14:textId="77777777" w:rsidTr="008A6D6D">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66276" w14:textId="77777777" w:rsidR="008A6D6D" w:rsidRPr="00755383" w:rsidRDefault="008A6D6D" w:rsidP="00DB7935">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B7BF526" w14:textId="77777777" w:rsidR="008A6D6D" w:rsidRPr="00AE58EE" w:rsidRDefault="008A6D6D"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vAlign w:val="center"/>
          </w:tcPr>
          <w:p w14:paraId="0D789A0F" w14:textId="77777777" w:rsidR="008A6D6D" w:rsidRDefault="008A6D6D" w:rsidP="003B248C">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Bài tập</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6BAF09D" w14:textId="77777777" w:rsidR="008A6D6D" w:rsidRPr="00AE58EE" w:rsidRDefault="008A6D6D" w:rsidP="003B248C">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giữa kỳ</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D9599" w14:textId="77777777" w:rsidR="008A6D6D" w:rsidRDefault="008A6D6D"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1A50CAE7" w14:textId="77777777" w:rsidR="008A6D6D" w:rsidRPr="002A3C1C" w:rsidRDefault="008A6D6D" w:rsidP="00DB7935">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(50%)</w:t>
            </w:r>
          </w:p>
        </w:tc>
      </w:tr>
      <w:tr w:rsidR="008A6D6D" w:rsidRPr="00AE58EE" w14:paraId="762C6E8F" w14:textId="77777777" w:rsidTr="008A6D6D">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7CCC1" w14:textId="77777777" w:rsidR="008A6D6D" w:rsidRPr="00AE58EE" w:rsidRDefault="008A6D6D" w:rsidP="00DB7935">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CE6B5D2" w14:textId="77777777" w:rsidR="008A6D6D" w:rsidRPr="00AE58EE" w:rsidRDefault="008A6D6D"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tcBorders>
              <w:top w:val="single" w:sz="4" w:space="0" w:color="auto"/>
              <w:left w:val="nil"/>
              <w:bottom w:val="single" w:sz="4" w:space="0" w:color="auto"/>
              <w:right w:val="single" w:sz="4" w:space="0" w:color="auto"/>
            </w:tcBorders>
            <w:vAlign w:val="center"/>
          </w:tcPr>
          <w:p w14:paraId="59DA0B7C" w14:textId="77777777" w:rsidR="008A6D6D" w:rsidRPr="00AE58EE" w:rsidRDefault="008A6D6D" w:rsidP="00DB7935">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w:t>
            </w:r>
          </w:p>
        </w:tc>
        <w:tc>
          <w:tcPr>
            <w:tcW w:w="1541" w:type="dxa"/>
            <w:tcBorders>
              <w:top w:val="nil"/>
              <w:left w:val="nil"/>
              <w:bottom w:val="single" w:sz="4" w:space="0" w:color="auto"/>
              <w:right w:val="single" w:sz="4" w:space="0" w:color="auto"/>
            </w:tcBorders>
            <w:shd w:val="clear" w:color="auto" w:fill="auto"/>
            <w:vAlign w:val="center"/>
            <w:hideMark/>
          </w:tcPr>
          <w:p w14:paraId="1CF777DB" w14:textId="77777777" w:rsidR="008A6D6D" w:rsidRPr="00AE58EE" w:rsidRDefault="008A6D6D"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3</w:t>
            </w:r>
            <w:r>
              <w:rPr>
                <w:rFonts w:ascii="Times New Roman" w:eastAsia="Times New Roman" w:hAnsi="Times New Roman"/>
                <w:b/>
                <w:bCs/>
                <w:color w:val="000000"/>
                <w:sz w:val="20"/>
                <w:szCs w:val="20"/>
                <w:lang w:val="vi-VN"/>
              </w:rPr>
              <w:t>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DBDEF" w14:textId="77777777" w:rsidR="008A6D6D" w:rsidRPr="00AE58EE" w:rsidRDefault="008A6D6D" w:rsidP="00DB7935">
            <w:pPr>
              <w:spacing w:after="0" w:line="240" w:lineRule="auto"/>
              <w:rPr>
                <w:rFonts w:ascii="Times New Roman" w:eastAsia="Times New Roman" w:hAnsi="Times New Roman"/>
                <w:b/>
                <w:bCs/>
                <w:color w:val="000000"/>
                <w:sz w:val="20"/>
                <w:szCs w:val="20"/>
              </w:rPr>
            </w:pPr>
          </w:p>
        </w:tc>
      </w:tr>
      <w:tr w:rsidR="008A6D6D" w:rsidRPr="00AE58EE" w14:paraId="4A2DA2AA" w14:textId="77777777" w:rsidTr="008A6D6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19A6401"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3AFB3E2D"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538D0695"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44271D8"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4166500"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8A6D6D" w:rsidRPr="00AE58EE" w14:paraId="211DAC03" w14:textId="77777777" w:rsidTr="008A6D6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3C642A7"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77F7D3E9"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79898A47"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C8AB0B8"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FAA3E1C"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8A6D6D" w:rsidRPr="00AE58EE" w14:paraId="03083024" w14:textId="77777777" w:rsidTr="008A6D6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A5CC1E4"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2386F04B"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0ABD2406"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51BA531"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09D0651" w14:textId="77777777" w:rsidR="008A6D6D" w:rsidRPr="00AE58EE" w:rsidRDefault="008A6D6D"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8A6D6D" w:rsidRPr="00AE58EE" w14:paraId="7D2FCA60" w14:textId="77777777" w:rsidTr="008A6D6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78F7" w14:textId="77777777" w:rsidR="008A6D6D" w:rsidRPr="002A3C1C" w:rsidRDefault="008A6D6D"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ACC9C29"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768FA82F"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034045F"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6985633"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8A6D6D" w:rsidRPr="00AE58EE" w14:paraId="2EDA2FB7" w14:textId="77777777" w:rsidTr="008A6D6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D73CA06" w14:textId="77777777" w:rsidR="008A6D6D" w:rsidRDefault="008A6D6D"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4E1A197A"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5A503A3B"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2D6CC43"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5671696" w14:textId="77777777" w:rsidR="008A6D6D" w:rsidRPr="00AE58EE" w:rsidRDefault="008A6D6D"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8A6D6D" w:rsidRPr="00AE58EE" w14:paraId="04C05B31" w14:textId="77777777" w:rsidTr="008A6D6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365544E" w14:textId="77777777" w:rsidR="008A6D6D" w:rsidRDefault="008A6D6D"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615FD920" w14:textId="77777777" w:rsidR="008A6D6D"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35198195" w14:textId="77777777" w:rsidR="008A6D6D" w:rsidRPr="003B248C"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E8D0C9E" w14:textId="77777777" w:rsidR="008A6D6D"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7429DAEB" w14:textId="77777777" w:rsidR="008A6D6D" w:rsidRDefault="008A6D6D"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627716FA" w14:textId="77777777" w:rsidR="003B248C" w:rsidRDefault="003B248C" w:rsidP="00097B79">
      <w:pPr>
        <w:ind w:left="720"/>
        <w:rPr>
          <w:rFonts w:ascii="Times New Roman" w:hAnsi="Times New Roman"/>
          <w:b/>
          <w:sz w:val="26"/>
          <w:szCs w:val="26"/>
          <w:lang w:val="it-IT"/>
        </w:rPr>
      </w:pPr>
    </w:p>
    <w:p w14:paraId="0DB96D29"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1D9D666F" w14:textId="77777777" w:rsidR="00B77123" w:rsidRDefault="00B77123" w:rsidP="00B77123">
      <w:pPr>
        <w:pStyle w:val="Heading1"/>
      </w:pPr>
      <w:r>
        <w:rPr>
          <w:sz w:val="24"/>
        </w:rPr>
        <w:t xml:space="preserve">Điểm chuyên cần </w:t>
      </w:r>
    </w:p>
    <w:tbl>
      <w:tblPr>
        <w:tblW w:w="9733" w:type="dxa"/>
        <w:tblInd w:w="-5" w:type="dxa"/>
        <w:tblLayout w:type="fixed"/>
        <w:tblCellMar>
          <w:right w:w="48" w:type="dxa"/>
        </w:tblCellMar>
        <w:tblLook w:val="04A0" w:firstRow="1" w:lastRow="0" w:firstColumn="1" w:lastColumn="0" w:noHBand="0" w:noVBand="1"/>
      </w:tblPr>
      <w:tblGrid>
        <w:gridCol w:w="1332"/>
        <w:gridCol w:w="779"/>
        <w:gridCol w:w="2338"/>
        <w:gridCol w:w="2552"/>
        <w:gridCol w:w="2732"/>
      </w:tblGrid>
      <w:tr w:rsidR="00B049DD" w14:paraId="22204263" w14:textId="77777777" w:rsidTr="00634310">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6F6E11" w14:textId="77777777" w:rsidR="00B049DD" w:rsidRPr="00C55B10" w:rsidRDefault="00B049DD" w:rsidP="00667D6B">
            <w:pPr>
              <w:spacing w:line="240" w:lineRule="auto"/>
              <w:contextualSpacing/>
              <w:jc w:val="center"/>
              <w:rPr>
                <w:rFonts w:eastAsia="Times New Roman"/>
              </w:rPr>
            </w:pPr>
            <w:r>
              <w:rPr>
                <w:rFonts w:ascii="Times New Roman" w:eastAsia="Times New Roman" w:hAnsi="Times New Roman"/>
                <w:b/>
                <w:sz w:val="24"/>
              </w:rPr>
              <w:t>Tiêu chí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E4F6D" w14:textId="77777777" w:rsidR="00B049DD" w:rsidRPr="00C55B10" w:rsidRDefault="00B049DD" w:rsidP="00667D6B">
            <w:pPr>
              <w:spacing w:line="240" w:lineRule="auto"/>
              <w:contextualSpacing/>
              <w:rPr>
                <w:rFonts w:eastAsia="Times New Roman"/>
              </w:rPr>
            </w:pPr>
            <w:r>
              <w:rPr>
                <w:rFonts w:ascii="Times New Roman" w:eastAsia="Times New Roman" w:hAnsi="Times New Roman"/>
                <w:b/>
                <w:sz w:val="24"/>
              </w:rPr>
              <w:t>Tỉ lệ</w:t>
            </w:r>
          </w:p>
        </w:tc>
        <w:tc>
          <w:tcPr>
            <w:tcW w:w="7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99ECD9"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Mức chất lượng</w:t>
            </w:r>
          </w:p>
        </w:tc>
      </w:tr>
      <w:tr w:rsidR="00B049DD" w14:paraId="1B5977E3" w14:textId="77777777" w:rsidTr="00634310">
        <w:trPr>
          <w:trHeight w:val="371"/>
        </w:trPr>
        <w:tc>
          <w:tcPr>
            <w:tcW w:w="1332" w:type="dxa"/>
            <w:vMerge/>
            <w:tcBorders>
              <w:top w:val="nil"/>
              <w:left w:val="single" w:sz="4" w:space="0" w:color="000000"/>
              <w:bottom w:val="nil"/>
              <w:right w:val="single" w:sz="4" w:space="0" w:color="000000"/>
            </w:tcBorders>
            <w:shd w:val="clear" w:color="auto" w:fill="auto"/>
            <w:vAlign w:val="center"/>
          </w:tcPr>
          <w:p w14:paraId="4A9F85B0" w14:textId="77777777" w:rsidR="00B049DD" w:rsidRPr="00C55B10" w:rsidRDefault="00B049DD" w:rsidP="00DB7935">
            <w:pPr>
              <w:spacing w:line="240" w:lineRule="auto"/>
              <w:contextualSpacing/>
              <w:rPr>
                <w:rFonts w:eastAsia="Times New Roman"/>
              </w:rPr>
            </w:pPr>
          </w:p>
        </w:tc>
        <w:tc>
          <w:tcPr>
            <w:tcW w:w="779" w:type="dxa"/>
            <w:vMerge/>
            <w:tcBorders>
              <w:top w:val="nil"/>
              <w:left w:val="single" w:sz="4" w:space="0" w:color="000000"/>
              <w:bottom w:val="nil"/>
              <w:right w:val="single" w:sz="4" w:space="0" w:color="000000"/>
            </w:tcBorders>
            <w:shd w:val="clear" w:color="auto" w:fill="auto"/>
            <w:vAlign w:val="center"/>
          </w:tcPr>
          <w:p w14:paraId="64D893D7" w14:textId="77777777" w:rsidR="00B049DD" w:rsidRPr="00C55B10" w:rsidRDefault="00B049DD" w:rsidP="00DB7935">
            <w:pPr>
              <w:spacing w:line="240" w:lineRule="auto"/>
              <w:contextualSpacing/>
              <w:rPr>
                <w:rFonts w:eastAsia="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9651"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Rất tốt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F7AE3" w14:textId="77777777" w:rsidR="00B049DD" w:rsidRPr="00C55B10" w:rsidRDefault="00B049DD" w:rsidP="00B049DD">
            <w:pPr>
              <w:spacing w:line="240" w:lineRule="auto"/>
              <w:ind w:left="46"/>
              <w:contextualSpacing/>
              <w:jc w:val="center"/>
              <w:rPr>
                <w:rFonts w:eastAsia="Times New Roman"/>
              </w:rPr>
            </w:pPr>
            <w:r w:rsidRPr="00C55B10">
              <w:rPr>
                <w:rFonts w:ascii="Times New Roman" w:eastAsia="Times New Roman" w:hAnsi="Times New Roman"/>
                <w:b/>
                <w:sz w:val="24"/>
              </w:rPr>
              <w:t>Đạt yêu cầu</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5206"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Không chấp nhận</w:t>
            </w:r>
          </w:p>
        </w:tc>
      </w:tr>
      <w:tr w:rsidR="00B049DD" w14:paraId="6EB0ED5A" w14:textId="77777777" w:rsidTr="00634310">
        <w:trPr>
          <w:trHeight w:val="117"/>
        </w:trPr>
        <w:tc>
          <w:tcPr>
            <w:tcW w:w="1332" w:type="dxa"/>
            <w:vMerge/>
            <w:tcBorders>
              <w:top w:val="nil"/>
              <w:left w:val="single" w:sz="4" w:space="0" w:color="000000"/>
              <w:bottom w:val="single" w:sz="4" w:space="0" w:color="000000"/>
              <w:right w:val="single" w:sz="4" w:space="0" w:color="000000"/>
            </w:tcBorders>
            <w:shd w:val="clear" w:color="auto" w:fill="auto"/>
            <w:vAlign w:val="center"/>
          </w:tcPr>
          <w:p w14:paraId="525912C9" w14:textId="77777777" w:rsidR="00B049DD" w:rsidRPr="00C55B10" w:rsidRDefault="00B049DD" w:rsidP="00DB7935">
            <w:pPr>
              <w:spacing w:line="240" w:lineRule="auto"/>
              <w:contextualSpacing/>
              <w:rPr>
                <w:rFonts w:eastAsia="Times New Roman"/>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14:paraId="3E328242" w14:textId="77777777" w:rsidR="00B049DD" w:rsidRPr="00C55B10" w:rsidRDefault="00B049DD" w:rsidP="00DB7935">
            <w:pPr>
              <w:spacing w:line="240" w:lineRule="auto"/>
              <w:contextualSpacing/>
              <w:rPr>
                <w:rFonts w:eastAsia="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04A1" w14:textId="77777777" w:rsidR="00B049DD" w:rsidRPr="00C55B10" w:rsidRDefault="00B049DD" w:rsidP="00DB7935">
            <w:pPr>
              <w:spacing w:line="240" w:lineRule="auto"/>
              <w:contextualSpacing/>
              <w:jc w:val="center"/>
              <w:rPr>
                <w:rFonts w:eastAsia="Times New Roman"/>
              </w:rPr>
            </w:pPr>
            <w:r>
              <w:rPr>
                <w:rFonts w:ascii="Times New Roman" w:eastAsia="Times New Roman" w:hAnsi="Times New Roman"/>
                <w:i/>
                <w:sz w:val="24"/>
              </w:rPr>
              <w:t>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687B" w14:textId="77777777" w:rsidR="00B049DD" w:rsidRPr="00C55B10" w:rsidRDefault="005069EE" w:rsidP="00DB7935">
            <w:pPr>
              <w:spacing w:line="240" w:lineRule="auto"/>
              <w:contextualSpacing/>
              <w:jc w:val="center"/>
              <w:rPr>
                <w:rFonts w:eastAsia="Times New Roman"/>
              </w:rPr>
            </w:pPr>
            <w:r>
              <w:rPr>
                <w:rFonts w:ascii="Times New Roman" w:eastAsia="Times New Roman" w:hAnsi="Times New Roman"/>
                <w:i/>
                <w:sz w:val="24"/>
              </w:rPr>
              <w:t>4</w:t>
            </w:r>
            <w:r w:rsidR="00B049DD">
              <w:rPr>
                <w:rFonts w:ascii="Times New Roman" w:eastAsia="Times New Roman" w:hAnsi="Times New Roman"/>
                <w:i/>
                <w:sz w:val="24"/>
              </w:rPr>
              <w:t>-7</w:t>
            </w:r>
            <w:r w:rsidR="00B049DD" w:rsidRPr="00C55B10">
              <w:rPr>
                <w:rFonts w:ascii="Times New Roman" w:eastAsia="Times New Roman" w:hAnsi="Times New Roman"/>
                <w:i/>
                <w:sz w:val="24"/>
              </w:rPr>
              <w:t xml:space="preserve">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2847" w14:textId="77777777" w:rsidR="00B049DD" w:rsidRPr="00C55B10" w:rsidRDefault="005069EE" w:rsidP="00DB7935">
            <w:pPr>
              <w:spacing w:line="240" w:lineRule="auto"/>
              <w:contextualSpacing/>
              <w:jc w:val="center"/>
              <w:rPr>
                <w:rFonts w:eastAsia="Times New Roman"/>
              </w:rPr>
            </w:pPr>
            <w:r>
              <w:rPr>
                <w:rFonts w:ascii="Times New Roman" w:eastAsia="Times New Roman" w:hAnsi="Times New Roman"/>
                <w:i/>
                <w:sz w:val="24"/>
              </w:rPr>
              <w:t>Dưới 4</w:t>
            </w:r>
            <w:r w:rsidR="00B049DD" w:rsidRPr="00C55B10">
              <w:rPr>
                <w:rFonts w:ascii="Times New Roman" w:eastAsia="Times New Roman" w:hAnsi="Times New Roman"/>
                <w:i/>
                <w:sz w:val="24"/>
              </w:rPr>
              <w:t xml:space="preserve"> </w:t>
            </w:r>
          </w:p>
        </w:tc>
      </w:tr>
      <w:tr w:rsidR="00B049DD" w14:paraId="1BD8B1C3" w14:textId="77777777" w:rsidTr="00634310">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936E"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8EA5"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70</w:t>
            </w:r>
            <w:r>
              <w:rPr>
                <w:rFonts w:ascii="Times New Roman" w:eastAsia="Times New Roman" w:hAnsi="Times New Roman"/>
                <w:sz w:val="24"/>
              </w:rPr>
              <w:t>%</w:t>
            </w:r>
            <w:r w:rsidRPr="00C55B10">
              <w:rPr>
                <w:rFonts w:ascii="Times New Roman" w:eastAsia="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25CF" w14:textId="77777777" w:rsidR="00B049DD" w:rsidRPr="00667D6B" w:rsidRDefault="00B049DD" w:rsidP="00DB7935">
            <w:pPr>
              <w:spacing w:line="240" w:lineRule="auto"/>
              <w:ind w:left="26" w:right="26"/>
              <w:contextualSpacing/>
              <w:jc w:val="center"/>
              <w:rPr>
                <w:rFonts w:eastAsia="Times New Roman"/>
              </w:rPr>
            </w:pPr>
            <w:r w:rsidRPr="00667D6B">
              <w:rPr>
                <w:rFonts w:ascii="Times New Roman" w:eastAsia="Times New Roman" w:hAnsi="Times New Roman"/>
                <w:sz w:val="24"/>
              </w:rPr>
              <w:t xml:space="preserve">Tham gia &gt;80% buổi học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562E" w14:textId="77777777" w:rsidR="00B049DD" w:rsidRPr="00667D6B" w:rsidRDefault="00B049DD" w:rsidP="00DB7935">
            <w:pPr>
              <w:spacing w:line="240" w:lineRule="auto"/>
              <w:ind w:left="7" w:right="20"/>
              <w:contextualSpacing/>
              <w:jc w:val="center"/>
              <w:rPr>
                <w:rFonts w:eastAsia="Times New Roman"/>
              </w:rPr>
            </w:pPr>
            <w:r>
              <w:rPr>
                <w:rFonts w:ascii="Times New Roman" w:eastAsia="Times New Roman" w:hAnsi="Times New Roman"/>
                <w:sz w:val="24"/>
              </w:rPr>
              <w:t>Tham gia 5</w:t>
            </w:r>
            <w:r w:rsidRPr="00667D6B">
              <w:rPr>
                <w:rFonts w:ascii="Times New Roman" w:eastAsia="Times New Roman" w:hAnsi="Times New Roman"/>
                <w:sz w:val="24"/>
              </w:rPr>
              <w:t>0</w:t>
            </w:r>
            <w:r>
              <w:rPr>
                <w:rFonts w:ascii="Times New Roman" w:eastAsia="Times New Roman" w:hAnsi="Times New Roman"/>
                <w:sz w:val="24"/>
              </w:rPr>
              <w:t>-</w:t>
            </w:r>
            <w:r w:rsidRPr="00667D6B">
              <w:rPr>
                <w:rFonts w:ascii="Times New Roman" w:eastAsia="Times New Roman" w:hAnsi="Times New Roman"/>
                <w:sz w:val="24"/>
              </w:rPr>
              <w:t xml:space="preserve">80% buổi học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16B3" w14:textId="77777777" w:rsidR="00B049DD" w:rsidRPr="00667D6B" w:rsidRDefault="00B049DD" w:rsidP="00B049DD">
            <w:pPr>
              <w:spacing w:line="240" w:lineRule="auto"/>
              <w:contextualSpacing/>
              <w:jc w:val="center"/>
              <w:rPr>
                <w:rFonts w:eastAsia="Times New Roman"/>
              </w:rPr>
            </w:pPr>
            <w:r w:rsidRPr="00667D6B">
              <w:rPr>
                <w:rFonts w:ascii="Times New Roman" w:eastAsia="Times New Roman" w:hAnsi="Times New Roman"/>
                <w:sz w:val="24"/>
              </w:rPr>
              <w:t>Tham gia &lt;</w:t>
            </w:r>
            <w:r>
              <w:rPr>
                <w:rFonts w:ascii="Times New Roman" w:eastAsia="Times New Roman" w:hAnsi="Times New Roman"/>
                <w:sz w:val="24"/>
              </w:rPr>
              <w:t>5</w:t>
            </w:r>
            <w:r w:rsidRPr="00667D6B">
              <w:rPr>
                <w:rFonts w:ascii="Times New Roman" w:eastAsia="Times New Roman" w:hAnsi="Times New Roman"/>
                <w:sz w:val="24"/>
              </w:rPr>
              <w:t xml:space="preserve">0% buổi học </w:t>
            </w:r>
          </w:p>
        </w:tc>
      </w:tr>
      <w:tr w:rsidR="00B049DD" w14:paraId="579B2622" w14:textId="77777777" w:rsidTr="00634310">
        <w:trPr>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4C6C"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A91F"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30</w:t>
            </w:r>
            <w:r>
              <w:rPr>
                <w:rFonts w:ascii="Times New Roman" w:eastAsia="Times New Roman" w:hAnsi="Times New Roman"/>
                <w:sz w:val="24"/>
              </w:rPr>
              <w:t>%</w:t>
            </w:r>
            <w:r w:rsidRPr="00C55B10">
              <w:rPr>
                <w:rFonts w:ascii="Times New Roman" w:eastAsia="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D498" w14:textId="77777777" w:rsidR="00B049DD" w:rsidRPr="00C55B10" w:rsidRDefault="00B049DD" w:rsidP="00667D6B">
            <w:pPr>
              <w:spacing w:after="46"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trả lời nhiều câu hỏi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85E4"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Có đặt/trả lời câu hỏi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37EC" w14:textId="77777777" w:rsidR="00B049DD" w:rsidRPr="00B049DD" w:rsidRDefault="00B049DD" w:rsidP="00B049DD">
            <w:pPr>
              <w:spacing w:after="46" w:line="240" w:lineRule="auto"/>
              <w:contextualSpacing/>
              <w:jc w:val="center"/>
              <w:rPr>
                <w:rFonts w:ascii="Times New Roman" w:eastAsia="Times New Roman" w:hAnsi="Times New Roman"/>
                <w:sz w:val="24"/>
              </w:rPr>
            </w:pPr>
            <w:r w:rsidRPr="00C55B10">
              <w:rPr>
                <w:rFonts w:ascii="Times New Roman" w:eastAsia="Times New Roman" w:hAnsi="Times New Roman"/>
                <w:sz w:val="24"/>
              </w:rPr>
              <w:t xml:space="preserve">Không tham gia thảo luận, </w:t>
            </w:r>
            <w:r>
              <w:rPr>
                <w:rFonts w:ascii="Times New Roman" w:eastAsia="Times New Roman" w:hAnsi="Times New Roman"/>
                <w:sz w:val="24"/>
              </w:rPr>
              <w:t xml:space="preserve">không </w:t>
            </w:r>
            <w:r w:rsidRPr="00C55B10">
              <w:rPr>
                <w:rFonts w:ascii="Times New Roman" w:eastAsia="Times New Roman" w:hAnsi="Times New Roman"/>
                <w:sz w:val="24"/>
              </w:rPr>
              <w:t>trả lời</w:t>
            </w:r>
            <w:r>
              <w:rPr>
                <w:rFonts w:ascii="Times New Roman" w:eastAsia="Times New Roman" w:hAnsi="Times New Roman"/>
                <w:sz w:val="24"/>
              </w:rPr>
              <w:t xml:space="preserve"> được</w:t>
            </w:r>
            <w:r w:rsidRPr="00C55B10">
              <w:rPr>
                <w:rFonts w:ascii="Times New Roman" w:eastAsia="Times New Roman" w:hAnsi="Times New Roman"/>
                <w:sz w:val="24"/>
              </w:rPr>
              <w:t xml:space="preserve"> khi </w:t>
            </w:r>
            <w:r>
              <w:rPr>
                <w:rFonts w:ascii="Times New Roman" w:eastAsia="Times New Roman" w:hAnsi="Times New Roman"/>
                <w:sz w:val="24"/>
              </w:rPr>
              <w:t>có</w:t>
            </w:r>
            <w:r w:rsidRPr="00C55B10">
              <w:rPr>
                <w:rFonts w:ascii="Times New Roman" w:eastAsia="Times New Roman" w:hAnsi="Times New Roman"/>
                <w:sz w:val="24"/>
              </w:rPr>
              <w:t xml:space="preserve"> </w:t>
            </w:r>
            <w:r>
              <w:rPr>
                <w:rFonts w:ascii="Times New Roman" w:eastAsia="Times New Roman" w:hAnsi="Times New Roman"/>
                <w:sz w:val="24"/>
              </w:rPr>
              <w:t>yêu cầu</w:t>
            </w:r>
          </w:p>
        </w:tc>
      </w:tr>
    </w:tbl>
    <w:p w14:paraId="7612D88A" w14:textId="77777777" w:rsidR="00A7406A" w:rsidRPr="00A7406A" w:rsidRDefault="00A7406A" w:rsidP="00A7406A">
      <w:pPr>
        <w:pStyle w:val="Heading1"/>
      </w:pPr>
      <w:r>
        <w:rPr>
          <w:sz w:val="24"/>
          <w:lang w:val="en-US"/>
        </w:rPr>
        <w:t>Điểm b</w:t>
      </w:r>
      <w:r w:rsidRPr="00A7406A">
        <w:rPr>
          <w:sz w:val="24"/>
        </w:rPr>
        <w:t xml:space="preserve">ài tập </w:t>
      </w:r>
    </w:p>
    <w:tbl>
      <w:tblPr>
        <w:tblW w:w="9781" w:type="dxa"/>
        <w:tblInd w:w="-5" w:type="dxa"/>
        <w:tblCellMar>
          <w:right w:w="50" w:type="dxa"/>
        </w:tblCellMar>
        <w:tblLook w:val="04A0" w:firstRow="1" w:lastRow="0" w:firstColumn="1" w:lastColumn="0" w:noHBand="0" w:noVBand="1"/>
      </w:tblPr>
      <w:tblGrid>
        <w:gridCol w:w="1219"/>
        <w:gridCol w:w="2609"/>
        <w:gridCol w:w="2835"/>
        <w:gridCol w:w="3118"/>
      </w:tblGrid>
      <w:tr w:rsidR="00BA53D7" w14:paraId="2EF8F654" w14:textId="77777777" w:rsidTr="00BA53D7">
        <w:trPr>
          <w:trHeight w:val="298"/>
        </w:trPr>
        <w:tc>
          <w:tcPr>
            <w:tcW w:w="1219" w:type="dxa"/>
            <w:vMerge w:val="restart"/>
            <w:tcBorders>
              <w:top w:val="single" w:sz="4" w:space="0" w:color="000000"/>
              <w:left w:val="single" w:sz="4" w:space="0" w:color="000000"/>
              <w:right w:val="single" w:sz="4" w:space="0" w:color="000000"/>
            </w:tcBorders>
            <w:shd w:val="clear" w:color="auto" w:fill="auto"/>
            <w:vAlign w:val="center"/>
          </w:tcPr>
          <w:p w14:paraId="4C0A1F71"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Tiêu chí</w:t>
            </w:r>
          </w:p>
        </w:tc>
        <w:tc>
          <w:tcPr>
            <w:tcW w:w="8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650EE3" w14:textId="77777777" w:rsidR="00BA53D7" w:rsidRPr="00667D6B" w:rsidRDefault="00BA53D7" w:rsidP="00B049DD">
            <w:pPr>
              <w:spacing w:after="0"/>
              <w:jc w:val="center"/>
              <w:rPr>
                <w:rFonts w:eastAsia="Times New Roman"/>
              </w:rPr>
            </w:pPr>
            <w:r w:rsidRPr="00C55B10">
              <w:rPr>
                <w:rFonts w:ascii="Times New Roman" w:eastAsia="Times New Roman" w:hAnsi="Times New Roman"/>
                <w:b/>
                <w:sz w:val="24"/>
              </w:rPr>
              <w:t>Mức chất lượng</w:t>
            </w:r>
          </w:p>
        </w:tc>
      </w:tr>
      <w:tr w:rsidR="00BA53D7" w14:paraId="2B0F5790" w14:textId="77777777" w:rsidTr="00BA53D7">
        <w:trPr>
          <w:trHeight w:val="298"/>
        </w:trPr>
        <w:tc>
          <w:tcPr>
            <w:tcW w:w="1219" w:type="dxa"/>
            <w:vMerge/>
            <w:tcBorders>
              <w:left w:val="single" w:sz="4" w:space="0" w:color="000000"/>
              <w:right w:val="single" w:sz="4" w:space="0" w:color="000000"/>
            </w:tcBorders>
            <w:shd w:val="clear" w:color="auto" w:fill="auto"/>
            <w:vAlign w:val="center"/>
          </w:tcPr>
          <w:p w14:paraId="200EC285" w14:textId="77777777" w:rsidR="00BA53D7" w:rsidRPr="00667D6B" w:rsidRDefault="00BA53D7" w:rsidP="00B049DD">
            <w:pPr>
              <w:spacing w:after="0"/>
              <w:jc w:val="center"/>
              <w:rPr>
                <w:rFonts w:ascii="Times New Roman" w:eastAsia="Times New Roman" w:hAnsi="Times New Roman"/>
                <w:b/>
                <w:sz w:val="24"/>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1F29"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Rất tốt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669A"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Đạt yêu cầu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DB6A"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Không chấp nhận </w:t>
            </w:r>
          </w:p>
        </w:tc>
      </w:tr>
      <w:tr w:rsidR="00BA53D7" w14:paraId="5E74AC26" w14:textId="77777777" w:rsidTr="00BA53D7">
        <w:trPr>
          <w:trHeight w:val="298"/>
        </w:trPr>
        <w:tc>
          <w:tcPr>
            <w:tcW w:w="1219" w:type="dxa"/>
            <w:vMerge/>
            <w:tcBorders>
              <w:left w:val="single" w:sz="4" w:space="0" w:color="000000"/>
              <w:bottom w:val="single" w:sz="4" w:space="0" w:color="000000"/>
              <w:right w:val="single" w:sz="4" w:space="0" w:color="000000"/>
            </w:tcBorders>
            <w:shd w:val="clear" w:color="auto" w:fill="auto"/>
            <w:vAlign w:val="center"/>
          </w:tcPr>
          <w:p w14:paraId="069EF1ED" w14:textId="77777777" w:rsidR="00BA53D7" w:rsidRPr="00C55B10" w:rsidRDefault="00BA53D7" w:rsidP="00B049DD">
            <w:pPr>
              <w:spacing w:after="0"/>
              <w:jc w:val="center"/>
              <w:rPr>
                <w:rFonts w:eastAsia="Times New Roman"/>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3D6EF" w14:textId="77777777" w:rsidR="00BA53D7" w:rsidRPr="00B049DD" w:rsidRDefault="00BA53D7" w:rsidP="00B049DD">
            <w:pPr>
              <w:spacing w:after="0"/>
              <w:jc w:val="center"/>
              <w:rPr>
                <w:rFonts w:eastAsia="Times New Roman"/>
                <w:i/>
              </w:rPr>
            </w:pPr>
            <w:r w:rsidRPr="00B049DD">
              <w:rPr>
                <w:rFonts w:ascii="Times New Roman" w:eastAsia="Times New Roman" w:hAnsi="Times New Roman"/>
                <w:i/>
                <w:sz w:val="24"/>
              </w:rPr>
              <w:t xml:space="preserve">8-10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4D65" w14:textId="77777777" w:rsidR="00BA53D7" w:rsidRPr="00B049DD" w:rsidRDefault="00BA53D7" w:rsidP="00B049DD">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C282" w14:textId="77777777" w:rsidR="00BA53D7" w:rsidRPr="00C55B10" w:rsidRDefault="00BA53D7" w:rsidP="00B049DD">
            <w:pPr>
              <w:spacing w:after="0"/>
              <w:jc w:val="center"/>
              <w:rPr>
                <w:rFonts w:eastAsia="Times New Roman"/>
              </w:rPr>
            </w:pPr>
            <w:r>
              <w:rPr>
                <w:rFonts w:ascii="Times New Roman" w:eastAsia="Times New Roman" w:hAnsi="Times New Roman"/>
                <w:i/>
                <w:sz w:val="24"/>
              </w:rPr>
              <w:t>Dưới 4</w:t>
            </w:r>
            <w:r w:rsidRPr="00C55B10">
              <w:rPr>
                <w:rFonts w:ascii="Times New Roman" w:eastAsia="Times New Roman" w:hAnsi="Times New Roman"/>
                <w:i/>
                <w:sz w:val="24"/>
              </w:rPr>
              <w:t xml:space="preserve"> </w:t>
            </w:r>
          </w:p>
        </w:tc>
      </w:tr>
      <w:tr w:rsidR="00BA53D7" w14:paraId="33C4BE8C" w14:textId="77777777" w:rsidTr="00BA53D7">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1B7B" w14:textId="77777777" w:rsidR="00BA53D7" w:rsidRPr="00C55B10" w:rsidRDefault="00BA53D7" w:rsidP="00B049DD">
            <w:pPr>
              <w:spacing w:line="234" w:lineRule="auto"/>
              <w:jc w:val="center"/>
              <w:rPr>
                <w:rFonts w:eastAsia="Times New Roman"/>
              </w:rPr>
            </w:pPr>
            <w:r>
              <w:rPr>
                <w:rFonts w:ascii="Times New Roman" w:eastAsia="Times New Roman" w:hAnsi="Times New Roman"/>
                <w:sz w:val="24"/>
              </w:rPr>
              <w:t>Thực hiện bài tập</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1C64" w14:textId="77777777" w:rsidR="00BA53D7" w:rsidRPr="00C55B10" w:rsidRDefault="00BA53D7" w:rsidP="00B049DD">
            <w:pPr>
              <w:spacing w:after="46" w:line="234" w:lineRule="auto"/>
              <w:jc w:val="center"/>
              <w:rPr>
                <w:rFonts w:eastAsia="Times New Roman"/>
              </w:rPr>
            </w:pPr>
            <w:r w:rsidRPr="00C55B10">
              <w:rPr>
                <w:rFonts w:ascii="Times New Roman" w:eastAsia="Times New Roman" w:hAnsi="Times New Roman"/>
                <w:sz w:val="24"/>
              </w:rPr>
              <w:t xml:space="preserve">Đúng hạn, </w:t>
            </w:r>
            <w:r>
              <w:rPr>
                <w:rFonts w:ascii="Times New Roman" w:eastAsia="Times New Roman" w:hAnsi="Times New Roman"/>
                <w:sz w:val="24"/>
              </w:rPr>
              <w:t xml:space="preserve">đúng định dạng, chất lượng tốt, </w:t>
            </w:r>
            <w:r w:rsidRPr="00C55B10">
              <w:rPr>
                <w:rFonts w:ascii="Times New Roman" w:eastAsia="Times New Roman" w:hAnsi="Times New Roman"/>
                <w:sz w:val="24"/>
              </w:rPr>
              <w:t xml:space="preserve">trình bày rõ ràng, hợp lý và dễ hiểu.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18F1" w14:textId="77777777" w:rsidR="00BA53D7" w:rsidRPr="00C55B10" w:rsidRDefault="00BA53D7" w:rsidP="00B049DD">
            <w:pPr>
              <w:spacing w:after="39" w:line="234" w:lineRule="auto"/>
              <w:jc w:val="center"/>
              <w:rPr>
                <w:rFonts w:eastAsia="Times New Roman"/>
              </w:rPr>
            </w:pPr>
            <w:r w:rsidRPr="00C55B10">
              <w:rPr>
                <w:rFonts w:ascii="Times New Roman" w:eastAsia="Times New Roman" w:hAnsi="Times New Roman"/>
                <w:sz w:val="24"/>
              </w:rPr>
              <w:t>Đúng hạn,</w:t>
            </w:r>
            <w:r>
              <w:rPr>
                <w:rFonts w:ascii="Times New Roman" w:eastAsia="Times New Roman" w:hAnsi="Times New Roman"/>
                <w:sz w:val="24"/>
              </w:rPr>
              <w:t xml:space="preserve"> đúng định dạng, chất lượng khá </w:t>
            </w:r>
            <w:r w:rsidRPr="00C55B10">
              <w:rPr>
                <w:rFonts w:ascii="Times New Roman" w:eastAsia="Times New Roman" w:hAnsi="Times New Roman"/>
                <w:sz w:val="24"/>
              </w:rPr>
              <w:t xml:space="preserve">hoặc trình bày chưa rõ ràng, hợp lý và dễ hiểu.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D5FB" w14:textId="77777777" w:rsidR="00BA53D7" w:rsidRPr="00C55B10" w:rsidRDefault="00BA53D7" w:rsidP="00667D6B">
            <w:pPr>
              <w:ind w:left="6" w:hanging="6"/>
              <w:jc w:val="center"/>
              <w:rPr>
                <w:rFonts w:eastAsia="Times New Roman"/>
              </w:rPr>
            </w:pPr>
            <w:r w:rsidRPr="00C55B10">
              <w:rPr>
                <w:rFonts w:ascii="Times New Roman" w:eastAsia="Times New Roman" w:hAnsi="Times New Roman"/>
                <w:sz w:val="24"/>
              </w:rPr>
              <w:t xml:space="preserve">Không đúng hạn, đúng định dạng, chất lượng kém (sai) và trình bày chưa rõ ràng, chưa hợp lý; hoặc sao chép </w:t>
            </w:r>
          </w:p>
        </w:tc>
      </w:tr>
    </w:tbl>
    <w:p w14:paraId="1DCEDBD3" w14:textId="77777777" w:rsidR="00022E02" w:rsidRDefault="00022E02" w:rsidP="00022E02">
      <w:pPr>
        <w:pStyle w:val="Heading1"/>
        <w:rPr>
          <w:sz w:val="24"/>
        </w:rPr>
      </w:pPr>
      <w:r>
        <w:rPr>
          <w:sz w:val="24"/>
          <w:lang w:val="en-US"/>
        </w:rPr>
        <w:t>Điểm thi giữa kì</w:t>
      </w:r>
      <w:r w:rsidRPr="00A7406A">
        <w:rPr>
          <w:sz w:val="24"/>
        </w:rPr>
        <w:t xml:space="preserve"> </w:t>
      </w:r>
    </w:p>
    <w:tbl>
      <w:tblPr>
        <w:tblW w:w="9781" w:type="dxa"/>
        <w:tblInd w:w="-5" w:type="dxa"/>
        <w:tblCellMar>
          <w:right w:w="58" w:type="dxa"/>
        </w:tblCellMar>
        <w:tblLook w:val="04A0" w:firstRow="1" w:lastRow="0" w:firstColumn="1" w:lastColumn="0" w:noHBand="0" w:noVBand="1"/>
      </w:tblPr>
      <w:tblGrid>
        <w:gridCol w:w="1657"/>
        <w:gridCol w:w="2529"/>
        <w:gridCol w:w="2618"/>
        <w:gridCol w:w="2977"/>
      </w:tblGrid>
      <w:tr w:rsidR="005069EE" w:rsidRPr="00B70043" w14:paraId="5D150C23" w14:textId="77777777" w:rsidTr="00634310">
        <w:trPr>
          <w:trHeight w:val="298"/>
        </w:trPr>
        <w:tc>
          <w:tcPr>
            <w:tcW w:w="1657" w:type="dxa"/>
            <w:vMerge w:val="restart"/>
            <w:tcBorders>
              <w:top w:val="single" w:sz="4" w:space="0" w:color="000000"/>
              <w:left w:val="single" w:sz="4" w:space="0" w:color="000000"/>
              <w:right w:val="single" w:sz="4" w:space="0" w:color="000000"/>
            </w:tcBorders>
            <w:shd w:val="clear" w:color="auto" w:fill="auto"/>
            <w:vAlign w:val="center"/>
          </w:tcPr>
          <w:p w14:paraId="23D3F4C3" w14:textId="77777777" w:rsidR="005069EE" w:rsidRPr="00667D6B" w:rsidRDefault="005069EE" w:rsidP="00DB7935">
            <w:pPr>
              <w:spacing w:after="0"/>
              <w:jc w:val="center"/>
              <w:rPr>
                <w:rFonts w:eastAsia="Times New Roman"/>
              </w:rPr>
            </w:pPr>
            <w:r>
              <w:rPr>
                <w:rFonts w:ascii="Times New Roman" w:eastAsia="Times New Roman" w:hAnsi="Times New Roman"/>
                <w:b/>
                <w:sz w:val="24"/>
              </w:rPr>
              <w:t>Dạng câu hỏi</w:t>
            </w:r>
          </w:p>
        </w:tc>
        <w:tc>
          <w:tcPr>
            <w:tcW w:w="8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619EC8" w14:textId="77777777" w:rsidR="005069EE" w:rsidRPr="00B70043" w:rsidRDefault="005069EE" w:rsidP="00DB7935">
            <w:pPr>
              <w:spacing w:after="0"/>
              <w:jc w:val="center"/>
              <w:rPr>
                <w:rFonts w:eastAsia="Times New Roman"/>
              </w:rPr>
            </w:pPr>
            <w:r w:rsidRPr="00C55B10">
              <w:rPr>
                <w:rFonts w:ascii="Times New Roman" w:eastAsia="Times New Roman" w:hAnsi="Times New Roman"/>
                <w:b/>
                <w:sz w:val="24"/>
              </w:rPr>
              <w:t>Mức chất lượng</w:t>
            </w:r>
          </w:p>
        </w:tc>
      </w:tr>
      <w:tr w:rsidR="005069EE" w:rsidRPr="00667D6B" w14:paraId="5855CDF7" w14:textId="77777777" w:rsidTr="00634310">
        <w:trPr>
          <w:trHeight w:val="300"/>
        </w:trPr>
        <w:tc>
          <w:tcPr>
            <w:tcW w:w="1657" w:type="dxa"/>
            <w:vMerge/>
            <w:tcBorders>
              <w:left w:val="single" w:sz="4" w:space="0" w:color="000000"/>
              <w:right w:val="single" w:sz="4" w:space="0" w:color="000000"/>
            </w:tcBorders>
            <w:shd w:val="clear" w:color="auto" w:fill="auto"/>
            <w:vAlign w:val="center"/>
          </w:tcPr>
          <w:p w14:paraId="0B7F7E5F" w14:textId="77777777" w:rsidR="005069EE" w:rsidRPr="00B70043" w:rsidRDefault="005069EE" w:rsidP="00DB7935">
            <w:pPr>
              <w:jc w:val="center"/>
              <w:rPr>
                <w:rFonts w:eastAsia="Times New Roman"/>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CC51"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Rất tốt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160C"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Đạt yêu cầu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7CF1"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Không chấp nhận </w:t>
            </w:r>
          </w:p>
        </w:tc>
      </w:tr>
      <w:tr w:rsidR="005069EE" w:rsidRPr="00C55B10" w14:paraId="5CA2304A" w14:textId="77777777" w:rsidTr="00634310">
        <w:trPr>
          <w:trHeight w:val="300"/>
        </w:trPr>
        <w:tc>
          <w:tcPr>
            <w:tcW w:w="1657" w:type="dxa"/>
            <w:vMerge/>
            <w:tcBorders>
              <w:left w:val="single" w:sz="4" w:space="0" w:color="000000"/>
              <w:bottom w:val="single" w:sz="4" w:space="0" w:color="auto"/>
              <w:right w:val="single" w:sz="4" w:space="0" w:color="000000"/>
            </w:tcBorders>
            <w:shd w:val="clear" w:color="auto" w:fill="auto"/>
            <w:vAlign w:val="center"/>
          </w:tcPr>
          <w:p w14:paraId="6ECB6135" w14:textId="77777777" w:rsidR="005069EE" w:rsidRPr="00B70043" w:rsidRDefault="005069EE" w:rsidP="00DB7935">
            <w:pPr>
              <w:jc w:val="center"/>
              <w:rPr>
                <w:rFonts w:ascii="Times New Roman" w:eastAsia="Times New Roman" w:hAnsi="Times New Roman"/>
                <w:sz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1E5A" w14:textId="77777777" w:rsidR="005069EE" w:rsidRPr="00B049DD" w:rsidRDefault="005069EE" w:rsidP="00DB7935">
            <w:pPr>
              <w:spacing w:after="0"/>
              <w:jc w:val="center"/>
              <w:rPr>
                <w:rFonts w:eastAsia="Times New Roman"/>
                <w:i/>
              </w:rPr>
            </w:pPr>
            <w:r w:rsidRPr="00B049DD">
              <w:rPr>
                <w:rFonts w:ascii="Times New Roman" w:eastAsia="Times New Roman" w:hAnsi="Times New Roman"/>
                <w:i/>
                <w:sz w:val="24"/>
              </w:rPr>
              <w:t xml:space="preserve">8-10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0BFC" w14:textId="77777777" w:rsidR="005069EE" w:rsidRPr="00B049DD" w:rsidRDefault="005069EE" w:rsidP="00DB7935">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793E" w14:textId="77777777" w:rsidR="005069EE" w:rsidRPr="00C55B10" w:rsidRDefault="005069EE" w:rsidP="00DB7935">
            <w:pPr>
              <w:spacing w:after="0"/>
              <w:jc w:val="center"/>
              <w:rPr>
                <w:rFonts w:eastAsia="Times New Roman"/>
              </w:rPr>
            </w:pPr>
            <w:r>
              <w:rPr>
                <w:rFonts w:ascii="Times New Roman" w:eastAsia="Times New Roman" w:hAnsi="Times New Roman"/>
                <w:i/>
                <w:sz w:val="24"/>
              </w:rPr>
              <w:t>Dưới 4</w:t>
            </w:r>
          </w:p>
        </w:tc>
      </w:tr>
      <w:tr w:rsidR="005069EE" w:rsidRPr="00C55B10" w14:paraId="0E7FB58D" w14:textId="77777777" w:rsidTr="00634310">
        <w:trPr>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55236EE2" w14:textId="77777777" w:rsidR="005069EE" w:rsidRPr="00B70043" w:rsidRDefault="005069EE" w:rsidP="00DB7935">
            <w:pPr>
              <w:jc w:val="center"/>
              <w:rPr>
                <w:rFonts w:ascii="Times New Roman" w:eastAsia="Times New Roman" w:hAnsi="Times New Roman"/>
                <w:sz w:val="24"/>
              </w:rPr>
            </w:pPr>
            <w:r w:rsidRPr="00C55B10">
              <w:rPr>
                <w:rFonts w:ascii="Times New Roman" w:eastAsia="Times New Roman" w:hAnsi="Times New Roman"/>
                <w:sz w:val="24"/>
              </w:rPr>
              <w:lastRenderedPageBreak/>
              <w:t>Trắc nghiệm và các câu hỏi tự luận</w:t>
            </w:r>
          </w:p>
        </w:tc>
        <w:tc>
          <w:tcPr>
            <w:tcW w:w="2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61B270" w14:textId="77777777" w:rsidR="005069EE" w:rsidRPr="00B049DD" w:rsidRDefault="005069EE" w:rsidP="00DB7935">
            <w:pPr>
              <w:spacing w:after="0"/>
              <w:jc w:val="center"/>
              <w:rPr>
                <w:rFonts w:ascii="Times New Roman" w:eastAsia="Times New Roman" w:hAnsi="Times New Roman"/>
                <w:i/>
                <w:sz w:val="24"/>
              </w:rPr>
            </w:pPr>
            <w:r w:rsidRPr="00C55B10">
              <w:rPr>
                <w:rFonts w:ascii="Times New Roman" w:eastAsia="Times New Roman" w:hAnsi="Times New Roman"/>
                <w:sz w:val="24"/>
              </w:rPr>
              <w:t>Nhớ và hiểu được các kiến thức đã học, vận dụng kiến thức đó trong một số tình huống thực tế và giải thích các khả năng xảy ra. Đủ kiến thức cho nội dung tiếp theo của môn học</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4076" w14:textId="77777777" w:rsidR="005069EE" w:rsidRPr="00B049DD" w:rsidRDefault="005069EE" w:rsidP="00DB7935">
            <w:pPr>
              <w:spacing w:after="0"/>
              <w:jc w:val="center"/>
              <w:rPr>
                <w:rFonts w:ascii="Times New Roman" w:eastAsia="Times New Roman" w:hAnsi="Times New Roman"/>
                <w:i/>
                <w:sz w:val="24"/>
              </w:rPr>
            </w:pPr>
            <w:r w:rsidRPr="00C55B10">
              <w:rPr>
                <w:rFonts w:ascii="Times New Roman" w:eastAsia="Times New Roman" w:hAnsi="Times New Roman"/>
                <w:sz w:val="24"/>
              </w:rPr>
              <w:t>Nhớ và hiểu được các kiến thức đã học, nhận diện được các vấn đề/ kiến thức trong một tình huống cho trước. Đủ kiến thức cho nội dung tiếp theo của môn học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DD89" w14:textId="77777777" w:rsidR="005069EE" w:rsidRPr="00022E02" w:rsidRDefault="005069EE" w:rsidP="00022E02">
            <w:pPr>
              <w:spacing w:line="234" w:lineRule="auto"/>
              <w:ind w:right="3"/>
              <w:jc w:val="both"/>
              <w:rPr>
                <w:rFonts w:eastAsia="Times New Roman"/>
              </w:rPr>
            </w:pPr>
            <w:r w:rsidRPr="00C55B10">
              <w:rPr>
                <w:rFonts w:ascii="Times New Roman" w:eastAsia="Times New Roman" w:hAnsi="Times New Roman"/>
                <w:sz w:val="24"/>
              </w:rPr>
              <w:t>Không nhớ các kiến thức đã học. Không đủ kiến thức, cần trao đổi với giáo viên để quyết định tiếp tục học phần còn lại hay không, hay ngưng tiến độ môn học, hủy môn</w:t>
            </w:r>
          </w:p>
        </w:tc>
      </w:tr>
    </w:tbl>
    <w:p w14:paraId="5464A189" w14:textId="77777777" w:rsidR="005069EE" w:rsidRDefault="005069EE" w:rsidP="005069EE">
      <w:pPr>
        <w:pStyle w:val="Heading1"/>
        <w:rPr>
          <w:sz w:val="24"/>
        </w:rPr>
      </w:pPr>
      <w:r>
        <w:rPr>
          <w:sz w:val="24"/>
          <w:lang w:val="en-US"/>
        </w:rPr>
        <w:t>Điểm thi cuối kì</w:t>
      </w:r>
      <w:r w:rsidRPr="00A7406A">
        <w:rPr>
          <w:sz w:val="24"/>
        </w:rPr>
        <w:t xml:space="preserve"> </w:t>
      </w:r>
    </w:p>
    <w:tbl>
      <w:tblPr>
        <w:tblW w:w="9781" w:type="dxa"/>
        <w:tblInd w:w="-5" w:type="dxa"/>
        <w:tblCellMar>
          <w:right w:w="58" w:type="dxa"/>
        </w:tblCellMar>
        <w:tblLook w:val="04A0" w:firstRow="1" w:lastRow="0" w:firstColumn="1" w:lastColumn="0" w:noHBand="0" w:noVBand="1"/>
      </w:tblPr>
      <w:tblGrid>
        <w:gridCol w:w="1657"/>
        <w:gridCol w:w="2529"/>
        <w:gridCol w:w="2618"/>
        <w:gridCol w:w="2977"/>
      </w:tblGrid>
      <w:tr w:rsidR="005069EE" w:rsidRPr="00B70043" w14:paraId="60BA8022" w14:textId="77777777" w:rsidTr="00634310">
        <w:trPr>
          <w:trHeight w:val="298"/>
        </w:trPr>
        <w:tc>
          <w:tcPr>
            <w:tcW w:w="1657" w:type="dxa"/>
            <w:vMerge w:val="restart"/>
            <w:tcBorders>
              <w:top w:val="single" w:sz="4" w:space="0" w:color="000000"/>
              <w:left w:val="single" w:sz="4" w:space="0" w:color="000000"/>
              <w:right w:val="single" w:sz="4" w:space="0" w:color="000000"/>
            </w:tcBorders>
            <w:shd w:val="clear" w:color="auto" w:fill="auto"/>
            <w:vAlign w:val="center"/>
          </w:tcPr>
          <w:p w14:paraId="3395F144" w14:textId="77777777" w:rsidR="005069EE" w:rsidRPr="00667D6B" w:rsidRDefault="005069EE" w:rsidP="00DB7935">
            <w:pPr>
              <w:spacing w:after="0"/>
              <w:jc w:val="center"/>
              <w:rPr>
                <w:rFonts w:eastAsia="Times New Roman"/>
              </w:rPr>
            </w:pPr>
            <w:r>
              <w:rPr>
                <w:rFonts w:ascii="Times New Roman" w:eastAsia="Times New Roman" w:hAnsi="Times New Roman"/>
                <w:b/>
                <w:sz w:val="24"/>
              </w:rPr>
              <w:t>Dạng câu hỏi</w:t>
            </w:r>
          </w:p>
        </w:tc>
        <w:tc>
          <w:tcPr>
            <w:tcW w:w="8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59825" w14:textId="77777777" w:rsidR="005069EE" w:rsidRPr="00B70043" w:rsidRDefault="005069EE" w:rsidP="00DB7935">
            <w:pPr>
              <w:spacing w:after="0"/>
              <w:jc w:val="center"/>
              <w:rPr>
                <w:rFonts w:eastAsia="Times New Roman"/>
              </w:rPr>
            </w:pPr>
            <w:r w:rsidRPr="00C55B10">
              <w:rPr>
                <w:rFonts w:ascii="Times New Roman" w:eastAsia="Times New Roman" w:hAnsi="Times New Roman"/>
                <w:b/>
                <w:sz w:val="24"/>
              </w:rPr>
              <w:t>Mức chất lượng</w:t>
            </w:r>
          </w:p>
        </w:tc>
      </w:tr>
      <w:tr w:rsidR="005069EE" w:rsidRPr="00667D6B" w14:paraId="212CC60F" w14:textId="77777777" w:rsidTr="00634310">
        <w:trPr>
          <w:trHeight w:val="300"/>
        </w:trPr>
        <w:tc>
          <w:tcPr>
            <w:tcW w:w="1657" w:type="dxa"/>
            <w:vMerge/>
            <w:tcBorders>
              <w:left w:val="single" w:sz="4" w:space="0" w:color="000000"/>
              <w:right w:val="single" w:sz="4" w:space="0" w:color="000000"/>
            </w:tcBorders>
            <w:shd w:val="clear" w:color="auto" w:fill="auto"/>
            <w:vAlign w:val="center"/>
          </w:tcPr>
          <w:p w14:paraId="6DD27722" w14:textId="77777777" w:rsidR="005069EE" w:rsidRPr="00B70043" w:rsidRDefault="005069EE" w:rsidP="00DB7935">
            <w:pPr>
              <w:jc w:val="center"/>
              <w:rPr>
                <w:rFonts w:eastAsia="Times New Roman"/>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4AF0"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Rất tốt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AF22"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Đạt yêu cầu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6BF1"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Không chấp nhận </w:t>
            </w:r>
          </w:p>
        </w:tc>
      </w:tr>
      <w:tr w:rsidR="005069EE" w:rsidRPr="00C55B10" w14:paraId="7638A5B8" w14:textId="77777777" w:rsidTr="00634310">
        <w:trPr>
          <w:trHeight w:val="300"/>
        </w:trPr>
        <w:tc>
          <w:tcPr>
            <w:tcW w:w="1657" w:type="dxa"/>
            <w:vMerge/>
            <w:tcBorders>
              <w:left w:val="single" w:sz="4" w:space="0" w:color="000000"/>
              <w:bottom w:val="single" w:sz="4" w:space="0" w:color="auto"/>
              <w:right w:val="single" w:sz="4" w:space="0" w:color="000000"/>
            </w:tcBorders>
            <w:shd w:val="clear" w:color="auto" w:fill="auto"/>
            <w:vAlign w:val="center"/>
          </w:tcPr>
          <w:p w14:paraId="4DB6E831" w14:textId="77777777" w:rsidR="005069EE" w:rsidRPr="00B70043" w:rsidRDefault="005069EE" w:rsidP="00DB7935">
            <w:pPr>
              <w:jc w:val="center"/>
              <w:rPr>
                <w:rFonts w:ascii="Times New Roman" w:eastAsia="Times New Roman" w:hAnsi="Times New Roman"/>
                <w:sz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8939" w14:textId="77777777" w:rsidR="005069EE" w:rsidRPr="00B049DD" w:rsidRDefault="005069EE" w:rsidP="00DB7935">
            <w:pPr>
              <w:spacing w:after="0"/>
              <w:jc w:val="center"/>
              <w:rPr>
                <w:rFonts w:eastAsia="Times New Roman"/>
                <w:i/>
              </w:rPr>
            </w:pPr>
            <w:r w:rsidRPr="00B049DD">
              <w:rPr>
                <w:rFonts w:ascii="Times New Roman" w:eastAsia="Times New Roman" w:hAnsi="Times New Roman"/>
                <w:i/>
                <w:sz w:val="24"/>
              </w:rPr>
              <w:t xml:space="preserve">8-10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3F5A" w14:textId="77777777" w:rsidR="005069EE" w:rsidRPr="00B049DD" w:rsidRDefault="005069EE" w:rsidP="00DB7935">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2C0B" w14:textId="77777777" w:rsidR="005069EE" w:rsidRPr="00C55B10" w:rsidRDefault="005069EE" w:rsidP="00DB7935">
            <w:pPr>
              <w:spacing w:after="0"/>
              <w:jc w:val="center"/>
              <w:rPr>
                <w:rFonts w:eastAsia="Times New Roman"/>
              </w:rPr>
            </w:pPr>
            <w:r>
              <w:rPr>
                <w:rFonts w:ascii="Times New Roman" w:eastAsia="Times New Roman" w:hAnsi="Times New Roman"/>
                <w:i/>
                <w:sz w:val="24"/>
              </w:rPr>
              <w:t>Dưới 4</w:t>
            </w:r>
          </w:p>
        </w:tc>
      </w:tr>
      <w:tr w:rsidR="005069EE" w:rsidRPr="00C55B10" w14:paraId="622C43CD" w14:textId="77777777" w:rsidTr="00634310">
        <w:trPr>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63A6A45" w14:textId="77777777" w:rsidR="005069EE" w:rsidRPr="00B70043" w:rsidRDefault="005069EE" w:rsidP="00DB7935">
            <w:pPr>
              <w:jc w:val="center"/>
              <w:rPr>
                <w:rFonts w:ascii="Times New Roman" w:eastAsia="Times New Roman" w:hAnsi="Times New Roman"/>
                <w:sz w:val="24"/>
              </w:rPr>
            </w:pPr>
            <w:r w:rsidRPr="00C55B10">
              <w:rPr>
                <w:rFonts w:ascii="Times New Roman" w:eastAsia="Times New Roman" w:hAnsi="Times New Roman"/>
                <w:sz w:val="24"/>
              </w:rPr>
              <w:t>Trắc nghiệm và các câu hỏi tự luận</w:t>
            </w:r>
          </w:p>
        </w:tc>
        <w:tc>
          <w:tcPr>
            <w:tcW w:w="2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0BBE98" w14:textId="77777777" w:rsidR="005069EE" w:rsidRPr="00B049DD" w:rsidRDefault="005069EE" w:rsidP="005069EE">
            <w:pPr>
              <w:spacing w:after="0"/>
              <w:jc w:val="center"/>
              <w:rPr>
                <w:rFonts w:ascii="Times New Roman" w:eastAsia="Times New Roman" w:hAnsi="Times New Roman"/>
                <w:i/>
                <w:sz w:val="24"/>
              </w:rPr>
            </w:pPr>
            <w:r w:rsidRPr="00C55B10">
              <w:rPr>
                <w:rFonts w:ascii="Times New Roman" w:eastAsia="Times New Roman" w:hAnsi="Times New Roman"/>
                <w:sz w:val="24"/>
              </w:rPr>
              <w:t xml:space="preserve">Nhớ và hiểu được các kiến thức đã học, vận dụng kiến thức đó trong một số tình huống thực tế và giải thích các khả năng xảy ra. Đủ kiến thức cho </w:t>
            </w:r>
            <w:r>
              <w:rPr>
                <w:rFonts w:ascii="Times New Roman" w:eastAsia="Times New Roman" w:hAnsi="Times New Roman"/>
                <w:sz w:val="24"/>
              </w:rPr>
              <w:t>các môn học tiếp theo</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ABDA" w14:textId="77777777" w:rsidR="005069EE" w:rsidRPr="00B049DD" w:rsidRDefault="005069EE" w:rsidP="005069EE">
            <w:pPr>
              <w:spacing w:after="0"/>
              <w:jc w:val="center"/>
              <w:rPr>
                <w:rFonts w:ascii="Times New Roman" w:eastAsia="Times New Roman" w:hAnsi="Times New Roman"/>
                <w:i/>
                <w:sz w:val="24"/>
              </w:rPr>
            </w:pPr>
            <w:r w:rsidRPr="00C55B10">
              <w:rPr>
                <w:rFonts w:ascii="Times New Roman" w:eastAsia="Times New Roman" w:hAnsi="Times New Roman"/>
                <w:sz w:val="24"/>
              </w:rPr>
              <w:t xml:space="preserve">Nhớ và hiểu được các kiến thức đã học, nhận diện được các vấn đề/ kiến thức trong một tình huống cho trước. Đủ kiến thức </w:t>
            </w:r>
            <w:r>
              <w:rPr>
                <w:rFonts w:ascii="Times New Roman" w:eastAsia="Times New Roman" w:hAnsi="Times New Roman"/>
                <w:sz w:val="24"/>
              </w:rPr>
              <w:t>cho các</w:t>
            </w:r>
            <w:r w:rsidRPr="00C55B10">
              <w:rPr>
                <w:rFonts w:ascii="Times New Roman" w:eastAsia="Times New Roman" w:hAnsi="Times New Roman"/>
                <w:sz w:val="24"/>
              </w:rPr>
              <w:t xml:space="preserve"> môn học</w:t>
            </w:r>
            <w:r>
              <w:rPr>
                <w:rFonts w:ascii="Times New Roman" w:eastAsia="Times New Roman" w:hAnsi="Times New Roman"/>
                <w:sz w:val="24"/>
              </w:rPr>
              <w:t xml:space="preserve"> tiếp theo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CB3D8" w14:textId="77777777" w:rsidR="005069EE" w:rsidRPr="00022E02" w:rsidRDefault="005069EE" w:rsidP="005069EE">
            <w:pPr>
              <w:spacing w:line="234" w:lineRule="auto"/>
              <w:ind w:right="3"/>
              <w:jc w:val="both"/>
              <w:rPr>
                <w:rFonts w:eastAsia="Times New Roman"/>
              </w:rPr>
            </w:pPr>
            <w:r w:rsidRPr="00C55B10">
              <w:rPr>
                <w:rFonts w:ascii="Times New Roman" w:eastAsia="Times New Roman" w:hAnsi="Times New Roman"/>
                <w:sz w:val="24"/>
              </w:rPr>
              <w:t>Không nhớ các kiến thức đã học. Không đủ kiến thức</w:t>
            </w:r>
            <w:r>
              <w:rPr>
                <w:rFonts w:ascii="Times New Roman" w:eastAsia="Times New Roman" w:hAnsi="Times New Roman"/>
                <w:sz w:val="24"/>
              </w:rPr>
              <w:t xml:space="preserve"> cho các</w:t>
            </w:r>
            <w:r w:rsidRPr="00C55B10">
              <w:rPr>
                <w:rFonts w:ascii="Times New Roman" w:eastAsia="Times New Roman" w:hAnsi="Times New Roman"/>
                <w:sz w:val="24"/>
              </w:rPr>
              <w:t xml:space="preserve"> môn học</w:t>
            </w:r>
            <w:r>
              <w:rPr>
                <w:rFonts w:ascii="Times New Roman" w:eastAsia="Times New Roman" w:hAnsi="Times New Roman"/>
                <w:sz w:val="24"/>
              </w:rPr>
              <w:t xml:space="preserve"> tiếp theo </w:t>
            </w:r>
          </w:p>
        </w:tc>
      </w:tr>
    </w:tbl>
    <w:p w14:paraId="5732039C" w14:textId="77777777" w:rsidR="00BA53D7" w:rsidRDefault="00BA53D7" w:rsidP="00BA53D7">
      <w:pPr>
        <w:pStyle w:val="Heading1"/>
        <w:rPr>
          <w:sz w:val="24"/>
        </w:rPr>
      </w:pPr>
      <w:r>
        <w:rPr>
          <w:sz w:val="24"/>
          <w:lang w:val="en-US"/>
        </w:rPr>
        <w:t>Đánh giá chung</w:t>
      </w:r>
    </w:p>
    <w:tbl>
      <w:tblPr>
        <w:tblW w:w="10065" w:type="dxa"/>
        <w:tblInd w:w="-5" w:type="dxa"/>
        <w:tblLayout w:type="fixed"/>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499"/>
      </w:tblGrid>
      <w:tr w:rsidR="00BA53D7" w14:paraId="3E6C2A4F" w14:textId="77777777" w:rsidTr="00BA53D7">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4C16658"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7A7FFC4E"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1AFF4156"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D7A439A"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05019"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8DB129"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DD2692E"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C19EA25"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29385E84" w14:textId="77777777" w:rsidR="00BA53D7" w:rsidRPr="00C55B10" w:rsidRDefault="00BA53D7" w:rsidP="00DB7935">
            <w:pPr>
              <w:spacing w:after="0" w:line="240" w:lineRule="auto"/>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28EB5F5" w14:textId="77777777" w:rsidR="00BA53D7" w:rsidRPr="00C55B10" w:rsidRDefault="00BA53D7" w:rsidP="00DB7935">
            <w:pPr>
              <w:spacing w:after="0" w:line="240" w:lineRule="auto"/>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67E76732" w14:textId="77777777" w:rsidR="00BA53D7" w:rsidRPr="00C55B10" w:rsidRDefault="00BA53D7" w:rsidP="00DB7935">
            <w:pPr>
              <w:spacing w:after="0" w:line="240" w:lineRule="auto"/>
              <w:ind w:left="70"/>
              <w:rPr>
                <w:rFonts w:eastAsia="Times New Roman"/>
              </w:rPr>
            </w:pPr>
            <w:r w:rsidRPr="00C55B10">
              <w:rPr>
                <w:rFonts w:ascii="Times New Roman" w:eastAsia="Times New Roman" w:hAnsi="Times New Roman"/>
                <w:b/>
                <w:sz w:val="24"/>
              </w:rPr>
              <w:t xml:space="preserve">1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336ED849"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0 </w:t>
            </w:r>
          </w:p>
        </w:tc>
      </w:tr>
      <w:tr w:rsidR="00BA53D7" w14:paraId="40A7A1CB" w14:textId="77777777" w:rsidTr="00BA53D7">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69FDE9B" w14:textId="77777777" w:rsidR="00BA53D7" w:rsidRPr="00BA53D7" w:rsidRDefault="00BA53D7" w:rsidP="00BA53D7">
            <w:pPr>
              <w:spacing w:after="0" w:line="240" w:lineRule="auto"/>
              <w:jc w:val="center"/>
              <w:rPr>
                <w:rFonts w:eastAsia="Times New Roman"/>
              </w:rPr>
            </w:pPr>
            <w:r w:rsidRPr="00BA53D7">
              <w:rPr>
                <w:rFonts w:ascii="Times New Roman" w:eastAsia="Times New Roman" w:hAnsi="Times New Roman"/>
                <w:sz w:val="24"/>
              </w:rPr>
              <w:t>Đánh 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4E2BCC34"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145D650"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 môn</w:t>
            </w:r>
            <w:r>
              <w:rPr>
                <w:rFonts w:ascii="Times New Roman" w:eastAsia="Times New Roman" w:hAnsi="Times New Roman"/>
                <w:sz w:val="24"/>
              </w:rPr>
              <w:t xml:space="preserve"> </w:t>
            </w: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F3B725B"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9F0F36"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 môn</w:t>
            </w:r>
            <w:r>
              <w:rPr>
                <w:rFonts w:ascii="Times New Roman" w:eastAsia="Times New Roman" w:hAnsi="Times New Roman"/>
                <w:sz w:val="24"/>
              </w:rPr>
              <w:t xml:space="preserve"> </w:t>
            </w: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F175D44"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2E61BA98"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640183B"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sz w:val="24"/>
              </w:rPr>
              <w:t>Hoàn thành môn học</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Pr>
          <w:p w14:paraId="13EE866C"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sz w:val="24"/>
              </w:rPr>
              <w:t>Không đạt</w:t>
            </w:r>
          </w:p>
        </w:tc>
      </w:tr>
    </w:tbl>
    <w:p w14:paraId="79F6CA4D" w14:textId="77777777" w:rsidR="00BA53D7" w:rsidRPr="00755383" w:rsidRDefault="00BA53D7" w:rsidP="00097B79">
      <w:pPr>
        <w:ind w:left="720"/>
        <w:rPr>
          <w:rFonts w:ascii="Times New Roman" w:hAnsi="Times New Roman"/>
          <w:i/>
          <w:sz w:val="26"/>
          <w:szCs w:val="26"/>
          <w:lang w:val="vi-VN"/>
        </w:rPr>
      </w:pPr>
    </w:p>
    <w:p w14:paraId="0BBBD8D9"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407AAD76"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3D5D5D49" w14:textId="77777777" w:rsidR="00631005" w:rsidRPr="00631005" w:rsidRDefault="00631005" w:rsidP="00631005">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Nguyễn Kim Lợi. 2006. </w:t>
      </w:r>
      <w:r w:rsidRPr="00631005">
        <w:rPr>
          <w:rFonts w:ascii="Times New Roman" w:hAnsi="Times New Roman" w:cs="Times New Roman"/>
          <w:i/>
          <w:sz w:val="26"/>
          <w:szCs w:val="26"/>
        </w:rPr>
        <w:t>Ứng dụng GIS trong Quản lý tài nguyên thiên nhiên</w:t>
      </w:r>
      <w:r w:rsidRPr="00631005">
        <w:rPr>
          <w:rFonts w:ascii="Times New Roman" w:hAnsi="Times New Roman" w:cs="Times New Roman"/>
          <w:sz w:val="26"/>
          <w:szCs w:val="26"/>
        </w:rPr>
        <w:t>, 198 trang. NXB. Nông nghiệp. TP.HCM. Thư viện trường ĐH Nông Lâm Tp. HCM</w:t>
      </w:r>
    </w:p>
    <w:p w14:paraId="41D0960E" w14:textId="77777777" w:rsidR="00631005" w:rsidRPr="00631005" w:rsidRDefault="00631005" w:rsidP="00631005">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Nguyễn Kim Lợi, Trần Thống Nhất. 2008. </w:t>
      </w:r>
      <w:r w:rsidRPr="00631005">
        <w:rPr>
          <w:rFonts w:ascii="Times New Roman" w:hAnsi="Times New Roman" w:cs="Times New Roman"/>
          <w:i/>
          <w:sz w:val="26"/>
          <w:szCs w:val="26"/>
        </w:rPr>
        <w:t>Hệ thống thông tin địa lý</w:t>
      </w:r>
      <w:r w:rsidR="001004F8">
        <w:rPr>
          <w:rFonts w:ascii="Times New Roman" w:hAnsi="Times New Roman" w:cs="Times New Roman"/>
          <w:sz w:val="26"/>
          <w:szCs w:val="26"/>
        </w:rPr>
        <w:t>. 240 trang. NXB. Nông nghiệ</w:t>
      </w:r>
      <w:r w:rsidRPr="00631005">
        <w:rPr>
          <w:rFonts w:ascii="Times New Roman" w:hAnsi="Times New Roman" w:cs="Times New Roman"/>
          <w:sz w:val="26"/>
          <w:szCs w:val="26"/>
        </w:rPr>
        <w:t>p. TP.HCM. Thư viện trường ĐH Nông Lâm Tp. HCM</w:t>
      </w:r>
    </w:p>
    <w:p w14:paraId="7A197D6F"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3EEE102C" w14:textId="77777777" w:rsidR="009D37D7" w:rsidRPr="009D37D7" w:rsidRDefault="009D37D7" w:rsidP="009D37D7">
      <w:pPr>
        <w:spacing w:after="0" w:line="240" w:lineRule="auto"/>
        <w:jc w:val="both"/>
        <w:rPr>
          <w:rFonts w:ascii="Times New Roman" w:hAnsi="Times New Roman" w:cs="Times New Roman"/>
          <w:sz w:val="26"/>
          <w:szCs w:val="26"/>
        </w:rPr>
      </w:pPr>
      <w:r w:rsidRPr="009D37D7">
        <w:rPr>
          <w:rFonts w:ascii="Times New Roman" w:hAnsi="Times New Roman" w:cs="Times New Roman"/>
          <w:sz w:val="26"/>
          <w:szCs w:val="26"/>
        </w:rPr>
        <w:lastRenderedPageBreak/>
        <w:t xml:space="preserve">Maguire. D.J, Batty. M, and Goodchid M.F. 2005. </w:t>
      </w:r>
      <w:r w:rsidRPr="009D37D7">
        <w:rPr>
          <w:rFonts w:ascii="Times New Roman" w:hAnsi="Times New Roman" w:cs="Times New Roman"/>
          <w:i/>
          <w:sz w:val="26"/>
          <w:szCs w:val="26"/>
        </w:rPr>
        <w:t>GIS, Spatial Analysis and Modeling</w:t>
      </w:r>
      <w:r w:rsidRPr="009D37D7">
        <w:rPr>
          <w:rFonts w:ascii="Times New Roman" w:hAnsi="Times New Roman" w:cs="Times New Roman"/>
          <w:sz w:val="26"/>
          <w:szCs w:val="26"/>
        </w:rPr>
        <w:t>. ESRI Press. California. USA.</w:t>
      </w:r>
    </w:p>
    <w:p w14:paraId="4DEF43C5" w14:textId="77777777" w:rsidR="009D37D7" w:rsidRPr="009D37D7" w:rsidRDefault="009D37D7" w:rsidP="009D37D7">
      <w:pPr>
        <w:spacing w:after="0" w:line="240" w:lineRule="auto"/>
        <w:jc w:val="both"/>
        <w:rPr>
          <w:rFonts w:ascii="Times New Roman" w:hAnsi="Times New Roman" w:cs="Times New Roman"/>
          <w:sz w:val="26"/>
          <w:szCs w:val="26"/>
        </w:rPr>
      </w:pPr>
      <w:r w:rsidRPr="009D37D7">
        <w:rPr>
          <w:rFonts w:ascii="Times New Roman" w:hAnsi="Times New Roman" w:cs="Times New Roman"/>
          <w:sz w:val="26"/>
          <w:szCs w:val="26"/>
        </w:rPr>
        <w:t xml:space="preserve">Vieux. B.E. 2004. </w:t>
      </w:r>
      <w:r w:rsidRPr="009D37D7">
        <w:rPr>
          <w:rFonts w:ascii="Times New Roman" w:hAnsi="Times New Roman" w:cs="Times New Roman"/>
          <w:i/>
          <w:sz w:val="26"/>
          <w:szCs w:val="26"/>
        </w:rPr>
        <w:t>Distributed Hydrologic Modeling Using GIS</w:t>
      </w:r>
      <w:r w:rsidRPr="009D37D7">
        <w:rPr>
          <w:rFonts w:ascii="Times New Roman" w:hAnsi="Times New Roman" w:cs="Times New Roman"/>
          <w:sz w:val="26"/>
          <w:szCs w:val="26"/>
        </w:rPr>
        <w:t>. Kluwer Academic Pub. Boston, London, UK.</w:t>
      </w:r>
    </w:p>
    <w:p w14:paraId="6F07C9F6" w14:textId="77777777" w:rsidR="009D37D7" w:rsidRPr="009D37D7" w:rsidRDefault="009D37D7" w:rsidP="009D37D7">
      <w:pPr>
        <w:spacing w:after="0" w:line="240" w:lineRule="auto"/>
        <w:jc w:val="both"/>
        <w:rPr>
          <w:rFonts w:ascii="Times New Roman" w:hAnsi="Times New Roman" w:cs="Times New Roman"/>
          <w:i/>
          <w:sz w:val="26"/>
          <w:szCs w:val="26"/>
        </w:rPr>
      </w:pPr>
      <w:r w:rsidRPr="009D37D7">
        <w:rPr>
          <w:rFonts w:ascii="Times New Roman" w:hAnsi="Times New Roman" w:cs="Times New Roman"/>
          <w:sz w:val="26"/>
          <w:szCs w:val="26"/>
        </w:rPr>
        <w:t xml:space="preserve">USDA. 1997. </w:t>
      </w:r>
      <w:r w:rsidRPr="009D37D7">
        <w:rPr>
          <w:rFonts w:ascii="Times New Roman" w:hAnsi="Times New Roman" w:cs="Times New Roman"/>
          <w:i/>
          <w:sz w:val="26"/>
          <w:szCs w:val="26"/>
        </w:rPr>
        <w:t>Predicting Soil Erosion by Water: A Guide to Conservation Planning With the Revised Universal Soil Loss Equation (RUSLE)</w:t>
      </w:r>
    </w:p>
    <w:p w14:paraId="18DBC3B4" w14:textId="77777777" w:rsidR="009D37D7" w:rsidRPr="009D37D7" w:rsidRDefault="009D37D7" w:rsidP="009D37D7">
      <w:pPr>
        <w:spacing w:after="0" w:line="240" w:lineRule="auto"/>
        <w:jc w:val="both"/>
        <w:rPr>
          <w:rFonts w:ascii="Times New Roman" w:hAnsi="Times New Roman" w:cs="Times New Roman"/>
          <w:sz w:val="26"/>
          <w:szCs w:val="26"/>
        </w:rPr>
      </w:pPr>
      <w:r w:rsidRPr="009D37D7">
        <w:rPr>
          <w:rFonts w:ascii="Times New Roman" w:hAnsi="Times New Roman" w:cs="Times New Roman"/>
          <w:sz w:val="26"/>
          <w:szCs w:val="26"/>
        </w:rPr>
        <w:t xml:space="preserve">Longley. P, and Batty. M. 1996. </w:t>
      </w:r>
      <w:r w:rsidRPr="009D37D7">
        <w:rPr>
          <w:rFonts w:ascii="Times New Roman" w:hAnsi="Times New Roman" w:cs="Times New Roman"/>
          <w:i/>
          <w:sz w:val="26"/>
          <w:szCs w:val="26"/>
        </w:rPr>
        <w:t>Spatial Analysis: Modeling in a GIS Environment</w:t>
      </w:r>
      <w:r w:rsidRPr="009D37D7">
        <w:rPr>
          <w:rFonts w:ascii="Times New Roman" w:hAnsi="Times New Roman" w:cs="Times New Roman"/>
          <w:sz w:val="26"/>
          <w:szCs w:val="26"/>
        </w:rPr>
        <w:t>. John Wiley &amp; Sons, Inc.</w:t>
      </w:r>
    </w:p>
    <w:p w14:paraId="41EF8211" w14:textId="77777777" w:rsidR="001004F8" w:rsidRDefault="001004F8" w:rsidP="001004F8">
      <w:pPr>
        <w:jc w:val="both"/>
        <w:rPr>
          <w:rFonts w:ascii="Times New Roman" w:hAnsi="Times New Roman"/>
          <w:b/>
          <w:sz w:val="26"/>
          <w:szCs w:val="26"/>
        </w:rPr>
      </w:pPr>
    </w:p>
    <w:p w14:paraId="1C5DB06D"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531" w:type="pct"/>
        <w:jc w:val="center"/>
        <w:tblLayout w:type="fixed"/>
        <w:tblLook w:val="04A0" w:firstRow="1" w:lastRow="0" w:firstColumn="1" w:lastColumn="0" w:noHBand="0" w:noVBand="1"/>
      </w:tblPr>
      <w:tblGrid>
        <w:gridCol w:w="1063"/>
        <w:gridCol w:w="3616"/>
        <w:gridCol w:w="1837"/>
        <w:gridCol w:w="1417"/>
        <w:gridCol w:w="1415"/>
        <w:gridCol w:w="995"/>
      </w:tblGrid>
      <w:tr w:rsidR="00FB0D7A" w:rsidRPr="00863B61" w14:paraId="4AF562AD" w14:textId="77777777" w:rsidTr="00CA6B3F">
        <w:trPr>
          <w:trHeight w:val="117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60ECD" w14:textId="77777777" w:rsidR="00097B79" w:rsidRPr="00863B61" w:rsidRDefault="00097B79" w:rsidP="00363B2A">
            <w:pPr>
              <w:spacing w:after="0" w:line="240" w:lineRule="auto"/>
              <w:jc w:val="center"/>
              <w:rPr>
                <w:rFonts w:ascii="Times New Roman" w:eastAsia="Times New Roman" w:hAnsi="Times New Roman" w:cs="Times New Roman"/>
                <w:b/>
                <w:bCs/>
                <w:color w:val="000000"/>
              </w:rPr>
            </w:pPr>
            <w:r w:rsidRPr="00863B61">
              <w:rPr>
                <w:rFonts w:ascii="Times New Roman" w:eastAsia="MS Mincho" w:hAnsi="Times New Roman" w:cs="Times New Roman"/>
                <w:b/>
                <w:bCs/>
                <w:color w:val="000000"/>
              </w:rPr>
              <w:t>Tuần/</w:t>
            </w:r>
            <w:r w:rsidR="00363B2A" w:rsidRPr="00863B61">
              <w:rPr>
                <w:rFonts w:ascii="Times New Roman" w:eastAsia="MS Mincho" w:hAnsi="Times New Roman" w:cs="Times New Roman"/>
                <w:b/>
                <w:bCs/>
                <w:color w:val="000000"/>
              </w:rPr>
              <w:t xml:space="preserve"> </w:t>
            </w:r>
            <w:r w:rsidRPr="00863B61">
              <w:rPr>
                <w:rFonts w:ascii="Times New Roman" w:eastAsia="MS Mincho" w:hAnsi="Times New Roman" w:cs="Times New Roman"/>
                <w:b/>
                <w:bCs/>
                <w:color w:val="000000"/>
              </w:rPr>
              <w:t>Chương</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07B2BA13" w14:textId="77777777" w:rsidR="00097B79" w:rsidRPr="00BF1B0D" w:rsidRDefault="00097B79" w:rsidP="00137C04">
            <w:pPr>
              <w:spacing w:after="0" w:line="240" w:lineRule="auto"/>
              <w:jc w:val="center"/>
              <w:rPr>
                <w:rFonts w:ascii="Times New Roman" w:eastAsia="Times New Roman" w:hAnsi="Times New Roman" w:cs="Times New Roman"/>
                <w:b/>
                <w:bCs/>
                <w:color w:val="000000"/>
              </w:rPr>
            </w:pPr>
            <w:r w:rsidRPr="00BF1B0D">
              <w:rPr>
                <w:rFonts w:ascii="Times New Roman" w:eastAsia="MS Mincho" w:hAnsi="Times New Roman" w:cs="Times New Roman"/>
                <w:b/>
                <w:bCs/>
                <w:color w:val="000000"/>
              </w:rPr>
              <w:t>Nội dung</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E991815" w14:textId="77777777" w:rsidR="00097B79" w:rsidRPr="00CD66EA" w:rsidRDefault="00097B79" w:rsidP="00D5235B">
            <w:pPr>
              <w:spacing w:after="0" w:line="240" w:lineRule="auto"/>
              <w:jc w:val="center"/>
              <w:rPr>
                <w:rFonts w:ascii="Times New Roman" w:eastAsia="Times New Roman" w:hAnsi="Times New Roman" w:cs="Times New Roman"/>
                <w:b/>
                <w:bCs/>
              </w:rPr>
            </w:pPr>
            <w:r w:rsidRPr="00CD66EA">
              <w:rPr>
                <w:rFonts w:ascii="Times New Roman" w:eastAsia="MS Mincho" w:hAnsi="Times New Roman" w:cs="Times New Roman"/>
                <w:b/>
                <w:bCs/>
              </w:rPr>
              <w:t>CĐR chi tiết (LLOs)</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23DCBC7" w14:textId="77777777" w:rsidR="00097B79" w:rsidRPr="00CD66EA" w:rsidRDefault="00097B79" w:rsidP="00137C04">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Hoạt động dạy và học</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17BF455F" w14:textId="77777777" w:rsidR="00097B79" w:rsidRPr="00CD66EA" w:rsidRDefault="00097B79" w:rsidP="00137C04">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Hoạt động đánh giá</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FD50A35" w14:textId="77777777" w:rsidR="00097B79" w:rsidRPr="00CD66EA" w:rsidRDefault="00097B79" w:rsidP="00CA6B3F">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CĐR học phần (CLOs)</w:t>
            </w:r>
          </w:p>
        </w:tc>
      </w:tr>
      <w:tr w:rsidR="00821063" w:rsidRPr="00863B61" w14:paraId="3EF7A718"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7755E"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MS Mincho" w:hAnsi="Times New Roman" w:cs="Times New Roman"/>
                <w:color w:val="000000"/>
              </w:rPr>
              <w:t>1/1</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5EBE6DEA" w14:textId="77777777" w:rsidR="00821063" w:rsidRPr="00BF1B0D" w:rsidRDefault="009D37D7" w:rsidP="00D4455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Tổng quan về mô hình hóa môi trường</w:t>
            </w:r>
          </w:p>
          <w:p w14:paraId="4A8B90E2" w14:textId="77777777" w:rsidR="00854352" w:rsidRPr="009D37D7" w:rsidRDefault="009D37D7" w:rsidP="00854352">
            <w:pPr>
              <w:numPr>
                <w:ilvl w:val="0"/>
                <w:numId w:val="19"/>
              </w:numPr>
              <w:tabs>
                <w:tab w:val="left" w:pos="312"/>
              </w:tabs>
              <w:spacing w:after="0" w:line="240" w:lineRule="auto"/>
              <w:ind w:left="312" w:hanging="283"/>
              <w:rPr>
                <w:rFonts w:ascii="Times New Roman" w:hAnsi="Times New Roman" w:cs="Times New Roman"/>
              </w:rPr>
            </w:pPr>
            <w:r>
              <w:rPr>
                <w:rFonts w:ascii="Times New Roman" w:hAnsi="Times New Roman"/>
              </w:rPr>
              <w:t>Mô hình: định nghĩa, phân loại, nguyên lý</w:t>
            </w:r>
          </w:p>
          <w:p w14:paraId="67421700" w14:textId="77777777" w:rsidR="009D37D7" w:rsidRPr="00BF1B0D" w:rsidRDefault="009D37D7" w:rsidP="00854352">
            <w:pPr>
              <w:numPr>
                <w:ilvl w:val="0"/>
                <w:numId w:val="19"/>
              </w:numPr>
              <w:tabs>
                <w:tab w:val="left" w:pos="312"/>
              </w:tabs>
              <w:spacing w:after="0" w:line="240" w:lineRule="auto"/>
              <w:ind w:left="312" w:hanging="283"/>
              <w:rPr>
                <w:rFonts w:ascii="Times New Roman" w:hAnsi="Times New Roman" w:cs="Times New Roman"/>
              </w:rPr>
            </w:pPr>
            <w:r>
              <w:rPr>
                <w:rFonts w:ascii="Times New Roman" w:hAnsi="Times New Roman"/>
              </w:rPr>
              <w:t>Mô hình hóa môi trường: định nghĩa, phân loại, vai trò</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D79403A" w14:textId="77777777" w:rsidR="00821063" w:rsidRPr="00F364A5" w:rsidRDefault="00854352" w:rsidP="00F364A5">
            <w:pPr>
              <w:spacing w:after="0" w:line="240" w:lineRule="auto"/>
              <w:contextualSpacing/>
              <w:jc w:val="center"/>
              <w:rPr>
                <w:rFonts w:ascii="Times New Roman" w:hAnsi="Times New Roman"/>
              </w:rPr>
            </w:pPr>
            <w:r w:rsidRPr="00854352">
              <w:rPr>
                <w:rFonts w:ascii="Times New Roman" w:hAnsi="Times New Roman"/>
                <w:lang w:val="vi-VN"/>
              </w:rPr>
              <w:t xml:space="preserve">Hiểu biết về </w:t>
            </w:r>
            <w:r w:rsidR="00F364A5">
              <w:rPr>
                <w:rFonts w:ascii="Times New Roman" w:hAnsi="Times New Roman"/>
              </w:rPr>
              <w:t>mô hình hóa môi trường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5FA1DA1E"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F39A436" w14:textId="77777777" w:rsidR="00821063" w:rsidRPr="00CD66EA" w:rsidRDefault="00821063" w:rsidP="00F364A5">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00F364A5">
              <w:rPr>
                <w:rFonts w:ascii="Times New Roman" w:eastAsia="Times New Roman" w:hAnsi="Times New Roman" w:cs="Times New Roman"/>
              </w:rPr>
              <w:t>bài tập</w:t>
            </w:r>
            <w:r w:rsidR="00FA7CD1">
              <w:rPr>
                <w:rFonts w:ascii="Times New Roman" w:eastAsia="Times New Roman" w:hAnsi="Times New Roman" w:cs="Times New Roman"/>
              </w:rPr>
              <w:t xml:space="preserve">,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15D9A5D" w14:textId="77777777" w:rsidR="00821063" w:rsidRPr="00CD66EA" w:rsidRDefault="003A373A"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CLO1, CLO6</w:t>
            </w:r>
          </w:p>
        </w:tc>
      </w:tr>
      <w:tr w:rsidR="005027A4" w:rsidRPr="00863B61" w14:paraId="2962DBC8"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21E3C" w14:textId="77777777" w:rsidR="005027A4" w:rsidRPr="00863B61" w:rsidRDefault="001F46A3" w:rsidP="005027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40DEA775" w14:textId="77777777" w:rsidR="005027A4" w:rsidRPr="00BF1B0D" w:rsidRDefault="009D37D7" w:rsidP="005027A4">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Quá trình mô hình hóa môi trường</w:t>
            </w:r>
          </w:p>
          <w:p w14:paraId="38CB0E2B" w14:textId="77777777" w:rsidR="005027A4" w:rsidRDefault="009D37D7" w:rsidP="005027A4">
            <w:pPr>
              <w:numPr>
                <w:ilvl w:val="0"/>
                <w:numId w:val="24"/>
              </w:numPr>
              <w:tabs>
                <w:tab w:val="left" w:pos="312"/>
              </w:tabs>
              <w:spacing w:after="0" w:line="240" w:lineRule="auto"/>
              <w:ind w:left="33" w:firstLine="0"/>
              <w:rPr>
                <w:rFonts w:ascii="Times New Roman" w:hAnsi="Times New Roman" w:cs="Times New Roman"/>
              </w:rPr>
            </w:pPr>
            <w:r>
              <w:rPr>
                <w:rFonts w:ascii="Times New Roman" w:hAnsi="Times New Roman" w:cs="Times New Roman"/>
              </w:rPr>
              <w:t>Các giai đoạn</w:t>
            </w:r>
          </w:p>
          <w:p w14:paraId="60EB5937" w14:textId="77777777" w:rsidR="009D37D7" w:rsidRDefault="009D37D7" w:rsidP="005027A4">
            <w:pPr>
              <w:numPr>
                <w:ilvl w:val="0"/>
                <w:numId w:val="24"/>
              </w:numPr>
              <w:tabs>
                <w:tab w:val="left" w:pos="312"/>
              </w:tabs>
              <w:spacing w:after="0" w:line="240" w:lineRule="auto"/>
              <w:ind w:left="33" w:firstLine="0"/>
              <w:rPr>
                <w:rFonts w:ascii="Times New Roman" w:hAnsi="Times New Roman" w:cs="Times New Roman"/>
              </w:rPr>
            </w:pPr>
            <w:r>
              <w:rPr>
                <w:rFonts w:ascii="Times New Roman" w:hAnsi="Times New Roman" w:cs="Times New Roman"/>
              </w:rPr>
              <w:t>Các thành phần</w:t>
            </w:r>
          </w:p>
          <w:p w14:paraId="3FCA8BC4" w14:textId="77777777" w:rsidR="009D37D7" w:rsidRPr="00BF1B0D" w:rsidRDefault="009D37D7" w:rsidP="009D37D7">
            <w:pPr>
              <w:numPr>
                <w:ilvl w:val="0"/>
                <w:numId w:val="24"/>
              </w:numPr>
              <w:tabs>
                <w:tab w:val="left" w:pos="312"/>
              </w:tabs>
              <w:spacing w:after="0" w:line="240" w:lineRule="auto"/>
              <w:ind w:left="33" w:firstLine="0"/>
              <w:rPr>
                <w:rFonts w:ascii="Times New Roman" w:hAnsi="Times New Roman" w:cs="Times New Roman"/>
              </w:rPr>
            </w:pPr>
            <w:r>
              <w:rPr>
                <w:rFonts w:ascii="Times New Roman" w:hAnsi="Times New Roman" w:cs="Times New Roman"/>
              </w:rPr>
              <w:t>Các nguyên lý cơ bản</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5860B08C" w14:textId="77777777" w:rsidR="005027A4" w:rsidRPr="00CD66EA" w:rsidRDefault="005027A4" w:rsidP="00F364A5">
            <w:pPr>
              <w:autoSpaceDE w:val="0"/>
              <w:autoSpaceDN w:val="0"/>
              <w:adjustRightInd w:val="0"/>
              <w:spacing w:after="0" w:line="240" w:lineRule="auto"/>
              <w:jc w:val="center"/>
              <w:rPr>
                <w:rFonts w:ascii="Times New Roman" w:hAnsi="Times New Roman"/>
              </w:rPr>
            </w:pPr>
            <w:r w:rsidRPr="005027A4">
              <w:rPr>
                <w:rFonts w:ascii="Times New Roman" w:hAnsi="Times New Roman"/>
                <w:lang w:val="vi-VN"/>
              </w:rPr>
              <w:t xml:space="preserve">Hiểu biết về </w:t>
            </w:r>
            <w:r w:rsidR="00F364A5">
              <w:rPr>
                <w:rFonts w:ascii="Times New Roman" w:hAnsi="Times New Roman"/>
              </w:rPr>
              <w:t>quá trình mô hình hóa môi trường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1061DC9B" w14:textId="77777777" w:rsidR="005027A4" w:rsidRPr="00CD66EA" w:rsidRDefault="005027A4" w:rsidP="005027A4">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1558CF72" w14:textId="77777777" w:rsidR="005027A4" w:rsidRPr="00CD66EA" w:rsidRDefault="00D44551" w:rsidP="005027A4">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Pr>
                <w:rFonts w:ascii="Times New Roman" w:eastAsia="Times New Roman" w:hAnsi="Times New Roman" w:cs="Times New Roman"/>
              </w:rPr>
              <w:t xml:space="preserve">bài tập,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1B178B" w14:textId="77777777" w:rsidR="005027A4" w:rsidRPr="00CD66EA" w:rsidRDefault="00F364A5" w:rsidP="005027A4">
            <w:pPr>
              <w:spacing w:after="0" w:line="240" w:lineRule="auto"/>
              <w:jc w:val="center"/>
              <w:rPr>
                <w:rFonts w:ascii="Times New Roman" w:eastAsia="Times New Roman" w:hAnsi="Times New Roman" w:cs="Times New Roman"/>
              </w:rPr>
            </w:pPr>
            <w:r>
              <w:rPr>
                <w:rFonts w:ascii="Times New Roman" w:eastAsia="MS Mincho" w:hAnsi="Times New Roman" w:cs="Times New Roman"/>
              </w:rPr>
              <w:t>CLO1,</w:t>
            </w:r>
            <w:r w:rsidR="005027A4" w:rsidRPr="00CD66EA">
              <w:rPr>
                <w:rFonts w:ascii="Times New Roman" w:eastAsia="MS Mincho" w:hAnsi="Times New Roman" w:cs="Times New Roman"/>
              </w:rPr>
              <w:t xml:space="preserve"> CLO6</w:t>
            </w:r>
          </w:p>
        </w:tc>
      </w:tr>
      <w:tr w:rsidR="005027A4" w:rsidRPr="00863B61" w14:paraId="433E3D3F"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6488B" w14:textId="77777777" w:rsidR="005027A4" w:rsidRPr="00863B61" w:rsidRDefault="001F46A3" w:rsidP="005027A4">
            <w:pPr>
              <w:spacing w:after="0" w:line="240" w:lineRule="auto"/>
              <w:jc w:val="center"/>
              <w:rPr>
                <w:rFonts w:ascii="Times New Roman" w:eastAsia="Times New Roman" w:hAnsi="Times New Roman" w:cs="Times New Roman"/>
                <w:color w:val="000000"/>
              </w:rPr>
            </w:pPr>
            <w:r>
              <w:rPr>
                <w:rFonts w:ascii="Times New Roman" w:eastAsia="MS Mincho" w:hAnsi="Times New Roman" w:cs="Times New Roman"/>
                <w:color w:val="000000"/>
              </w:rPr>
              <w:t>3/3</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3069E1E0" w14:textId="77777777" w:rsidR="005027A4" w:rsidRPr="00BF1B0D" w:rsidRDefault="009D37D7" w:rsidP="005027A4">
            <w:pPr>
              <w:spacing w:after="0" w:line="240" w:lineRule="auto"/>
              <w:jc w:val="both"/>
              <w:rPr>
                <w:rFonts w:ascii="Times New Roman" w:hAnsi="Times New Roman" w:cs="Times New Roman"/>
                <w:b/>
              </w:rPr>
            </w:pPr>
            <w:r>
              <w:rPr>
                <w:rFonts w:ascii="Times New Roman" w:hAnsi="Times New Roman" w:cs="Times New Roman"/>
                <w:b/>
              </w:rPr>
              <w:t>Lựa chọn, hiệu chỉnh, kiểm định mô hình môi trường</w:t>
            </w:r>
          </w:p>
          <w:p w14:paraId="690B1EFF" w14:textId="77777777" w:rsidR="001F46A3" w:rsidRDefault="009D37D7" w:rsidP="001F46A3">
            <w:pPr>
              <w:numPr>
                <w:ilvl w:val="0"/>
                <w:numId w:val="25"/>
              </w:numPr>
              <w:tabs>
                <w:tab w:val="left" w:pos="324"/>
              </w:tabs>
              <w:spacing w:after="0" w:line="240" w:lineRule="auto"/>
              <w:ind w:left="33" w:firstLine="0"/>
              <w:rPr>
                <w:rFonts w:ascii="Times New Roman" w:hAnsi="Times New Roman" w:cs="Times New Roman"/>
              </w:rPr>
            </w:pPr>
            <w:r>
              <w:rPr>
                <w:rFonts w:ascii="Times New Roman" w:hAnsi="Times New Roman" w:cs="Times New Roman"/>
              </w:rPr>
              <w:t>Tiêu chuẩn lựa chọn mô hình</w:t>
            </w:r>
          </w:p>
          <w:p w14:paraId="6AB1078F" w14:textId="77777777" w:rsidR="009D37D7" w:rsidRDefault="009D37D7" w:rsidP="001F46A3">
            <w:pPr>
              <w:numPr>
                <w:ilvl w:val="0"/>
                <w:numId w:val="25"/>
              </w:numPr>
              <w:tabs>
                <w:tab w:val="left" w:pos="324"/>
              </w:tabs>
              <w:spacing w:after="0" w:line="240" w:lineRule="auto"/>
              <w:ind w:left="33" w:firstLine="0"/>
              <w:rPr>
                <w:rFonts w:ascii="Times New Roman" w:hAnsi="Times New Roman" w:cs="Times New Roman"/>
              </w:rPr>
            </w:pPr>
            <w:r>
              <w:rPr>
                <w:rFonts w:ascii="Times New Roman" w:hAnsi="Times New Roman" w:cs="Times New Roman"/>
              </w:rPr>
              <w:t>Tiến trình hiệu chỉnh mô hình</w:t>
            </w:r>
          </w:p>
          <w:p w14:paraId="247BDA82" w14:textId="77777777" w:rsidR="009D37D7" w:rsidRPr="001F46A3" w:rsidRDefault="009D37D7" w:rsidP="001F46A3">
            <w:pPr>
              <w:numPr>
                <w:ilvl w:val="0"/>
                <w:numId w:val="25"/>
              </w:numPr>
              <w:tabs>
                <w:tab w:val="left" w:pos="324"/>
              </w:tabs>
              <w:spacing w:after="0" w:line="240" w:lineRule="auto"/>
              <w:ind w:left="33" w:firstLine="0"/>
              <w:rPr>
                <w:rFonts w:ascii="Times New Roman" w:hAnsi="Times New Roman" w:cs="Times New Roman"/>
              </w:rPr>
            </w:pPr>
            <w:r>
              <w:rPr>
                <w:rFonts w:ascii="Times New Roman" w:hAnsi="Times New Roman" w:cs="Times New Roman"/>
              </w:rPr>
              <w:t>Tiến trình kiểm định mô hình</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3E7A73BC" w14:textId="77777777" w:rsidR="005027A4" w:rsidRPr="00CD66EA" w:rsidRDefault="005027A4" w:rsidP="00D44551">
            <w:pPr>
              <w:spacing w:after="0" w:line="240" w:lineRule="auto"/>
              <w:jc w:val="center"/>
              <w:rPr>
                <w:rFonts w:ascii="Times New Roman" w:eastAsia="Times New Roman" w:hAnsi="Times New Roman" w:cs="Times New Roman"/>
              </w:rPr>
            </w:pPr>
            <w:r w:rsidRPr="005027A4">
              <w:rPr>
                <w:rFonts w:ascii="Times New Roman" w:hAnsi="Times New Roman"/>
                <w:lang w:val="vi-VN"/>
              </w:rPr>
              <w:t xml:space="preserve">Hiểu biết về </w:t>
            </w:r>
            <w:r w:rsidR="00D44551">
              <w:rPr>
                <w:rFonts w:ascii="Times New Roman" w:hAnsi="Times New Roman"/>
              </w:rPr>
              <w:t>lựa chọn, hiệu chỉnh, kiểm định mô hình môi trường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7AB6CA36" w14:textId="77777777" w:rsidR="005027A4" w:rsidRPr="00CD66EA" w:rsidRDefault="005027A4" w:rsidP="005027A4">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1786E6E" w14:textId="77777777" w:rsidR="005027A4" w:rsidRPr="00CD66EA" w:rsidRDefault="00D44551" w:rsidP="005027A4">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Pr>
                <w:rFonts w:ascii="Times New Roman" w:eastAsia="Times New Roman" w:hAnsi="Times New Roman" w:cs="Times New Roman"/>
              </w:rPr>
              <w:t xml:space="preserve">bài tập,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43152B2" w14:textId="77777777" w:rsidR="005027A4" w:rsidRPr="00CD66EA" w:rsidRDefault="00125B28" w:rsidP="00F364A5">
            <w:pPr>
              <w:spacing w:after="0" w:line="240" w:lineRule="auto"/>
              <w:jc w:val="center"/>
              <w:rPr>
                <w:rFonts w:ascii="Times New Roman" w:eastAsia="Times New Roman" w:hAnsi="Times New Roman" w:cs="Times New Roman"/>
              </w:rPr>
            </w:pPr>
            <w:r>
              <w:rPr>
                <w:rFonts w:ascii="Times New Roman" w:eastAsia="MS Mincho" w:hAnsi="Times New Roman" w:cs="Times New Roman"/>
              </w:rPr>
              <w:t xml:space="preserve">CLO2, </w:t>
            </w:r>
            <w:r w:rsidR="005027A4" w:rsidRPr="00CD66EA">
              <w:rPr>
                <w:rFonts w:ascii="Times New Roman" w:eastAsia="MS Mincho" w:hAnsi="Times New Roman" w:cs="Times New Roman"/>
              </w:rPr>
              <w:t>CLO6</w:t>
            </w:r>
          </w:p>
        </w:tc>
      </w:tr>
      <w:tr w:rsidR="001F46A3" w:rsidRPr="00863B61" w14:paraId="32658CA7"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5C077C6" w14:textId="77777777" w:rsidR="001F46A3" w:rsidRPr="00863B61" w:rsidRDefault="001F46A3" w:rsidP="001F46A3">
            <w:pPr>
              <w:spacing w:after="0" w:line="240" w:lineRule="auto"/>
              <w:jc w:val="center"/>
              <w:rPr>
                <w:rFonts w:ascii="Times New Roman" w:eastAsia="MS Mincho" w:hAnsi="Times New Roman" w:cs="Times New Roman"/>
                <w:color w:val="000000"/>
              </w:rPr>
            </w:pPr>
            <w:r>
              <w:rPr>
                <w:rFonts w:ascii="Times New Roman" w:eastAsia="MS Mincho" w:hAnsi="Times New Roman" w:cs="Times New Roman"/>
                <w:color w:val="000000"/>
              </w:rPr>
              <w:t>4/4</w:t>
            </w:r>
          </w:p>
        </w:tc>
        <w:tc>
          <w:tcPr>
            <w:tcW w:w="1748" w:type="pct"/>
            <w:tcBorders>
              <w:top w:val="single" w:sz="4" w:space="0" w:color="auto"/>
              <w:left w:val="nil"/>
              <w:bottom w:val="single" w:sz="4" w:space="0" w:color="auto"/>
              <w:right w:val="single" w:sz="4" w:space="0" w:color="auto"/>
            </w:tcBorders>
            <w:shd w:val="clear" w:color="auto" w:fill="auto"/>
            <w:vAlign w:val="center"/>
          </w:tcPr>
          <w:p w14:paraId="03BFB143" w14:textId="77777777" w:rsidR="001F46A3" w:rsidRPr="00BF1B0D" w:rsidRDefault="009D37D7" w:rsidP="001F46A3">
            <w:pPr>
              <w:spacing w:after="0" w:line="240" w:lineRule="auto"/>
              <w:jc w:val="both"/>
              <w:rPr>
                <w:rFonts w:ascii="Times New Roman" w:eastAsia="Times New Roman" w:hAnsi="Times New Roman" w:cs="Times New Roman"/>
                <w:b/>
                <w:bCs/>
                <w:color w:val="000000"/>
              </w:rPr>
            </w:pPr>
            <w:r>
              <w:rPr>
                <w:rFonts w:ascii="Times New Roman" w:hAnsi="Times New Roman" w:cs="Times New Roman"/>
                <w:b/>
              </w:rPr>
              <w:t>Cơ sở lý thuyết về mô hình SWAT</w:t>
            </w:r>
          </w:p>
          <w:p w14:paraId="6C001202" w14:textId="77777777" w:rsidR="001F46A3"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Mục đích</w:t>
            </w:r>
          </w:p>
          <w:p w14:paraId="59BFB92E" w14:textId="77777777" w:rsidR="009D37D7"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Đặc điểm</w:t>
            </w:r>
          </w:p>
          <w:p w14:paraId="2B300DA0" w14:textId="77777777" w:rsidR="009D37D7"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Quá trình phát triển</w:t>
            </w:r>
          </w:p>
          <w:p w14:paraId="6D878CE3" w14:textId="77777777" w:rsidR="009D37D7"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Phạm vi ứng dụng</w:t>
            </w:r>
          </w:p>
          <w:p w14:paraId="0434D189" w14:textId="77777777" w:rsidR="009D37D7"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Nguyên lý mô phỏng</w:t>
            </w:r>
          </w:p>
          <w:p w14:paraId="79572BFD" w14:textId="77777777" w:rsidR="009D37D7" w:rsidRPr="001F46A3" w:rsidRDefault="009D37D7" w:rsidP="001F46A3">
            <w:pPr>
              <w:numPr>
                <w:ilvl w:val="0"/>
                <w:numId w:val="27"/>
              </w:numPr>
              <w:tabs>
                <w:tab w:val="left" w:pos="309"/>
              </w:tabs>
              <w:spacing w:after="0" w:line="240" w:lineRule="auto"/>
              <w:ind w:left="33" w:hanging="33"/>
              <w:rPr>
                <w:rFonts w:ascii="Times New Roman" w:hAnsi="Times New Roman" w:cs="Times New Roman"/>
              </w:rPr>
            </w:pPr>
            <w:r>
              <w:rPr>
                <w:rFonts w:ascii="Times New Roman" w:hAnsi="Times New Roman" w:cs="Times New Roman"/>
              </w:rPr>
              <w:t>Tiến trình mô phỏng</w:t>
            </w:r>
          </w:p>
        </w:tc>
        <w:tc>
          <w:tcPr>
            <w:tcW w:w="888" w:type="pct"/>
            <w:tcBorders>
              <w:top w:val="single" w:sz="4" w:space="0" w:color="auto"/>
              <w:left w:val="nil"/>
              <w:bottom w:val="single" w:sz="4" w:space="0" w:color="auto"/>
              <w:right w:val="single" w:sz="4" w:space="0" w:color="auto"/>
            </w:tcBorders>
            <w:shd w:val="clear" w:color="auto" w:fill="auto"/>
            <w:vAlign w:val="center"/>
          </w:tcPr>
          <w:p w14:paraId="203F8418" w14:textId="77777777" w:rsidR="001F46A3" w:rsidRPr="00CD66EA" w:rsidRDefault="001F46A3" w:rsidP="00D44551">
            <w:pPr>
              <w:spacing w:after="0" w:line="240" w:lineRule="auto"/>
              <w:jc w:val="center"/>
              <w:rPr>
                <w:rFonts w:ascii="Times New Roman" w:eastAsia="Times New Roman" w:hAnsi="Times New Roman" w:cs="Times New Roman"/>
              </w:rPr>
            </w:pPr>
            <w:r w:rsidRPr="005027A4">
              <w:rPr>
                <w:rFonts w:ascii="Times New Roman" w:hAnsi="Times New Roman"/>
                <w:lang w:val="vi-VN"/>
              </w:rPr>
              <w:t xml:space="preserve">Hiểu biết </w:t>
            </w:r>
            <w:r>
              <w:rPr>
                <w:rFonts w:ascii="Times New Roman" w:hAnsi="Times New Roman"/>
              </w:rPr>
              <w:t xml:space="preserve">về </w:t>
            </w:r>
            <w:r w:rsidR="00D44551">
              <w:rPr>
                <w:rFonts w:ascii="Times New Roman" w:hAnsi="Times New Roman"/>
              </w:rPr>
              <w:t>lý thuyết của SWAT</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3FBB57DF" w14:textId="77777777" w:rsidR="001F46A3" w:rsidRPr="00CD66EA" w:rsidRDefault="001F46A3" w:rsidP="001F46A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126E6F9" w14:textId="77777777" w:rsidR="001F46A3" w:rsidRPr="00CD66EA" w:rsidRDefault="001F46A3" w:rsidP="00D44551">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1C779395" w14:textId="77777777" w:rsidR="001F46A3" w:rsidRPr="00CD66EA" w:rsidRDefault="00F364A5" w:rsidP="00F364A5">
            <w:pPr>
              <w:spacing w:after="0" w:line="240" w:lineRule="auto"/>
              <w:jc w:val="center"/>
              <w:rPr>
                <w:rFonts w:ascii="Times New Roman" w:eastAsia="MS Mincho" w:hAnsi="Times New Roman" w:cs="Times New Roman"/>
              </w:rPr>
            </w:pPr>
            <w:r>
              <w:rPr>
                <w:rFonts w:ascii="Times New Roman" w:eastAsia="MS Mincho" w:hAnsi="Times New Roman" w:cs="Times New Roman"/>
              </w:rPr>
              <w:t>CLO3</w:t>
            </w:r>
            <w:r w:rsidRPr="00CD66EA">
              <w:rPr>
                <w:rFonts w:ascii="Times New Roman" w:eastAsia="MS Mincho" w:hAnsi="Times New Roman" w:cs="Times New Roman"/>
              </w:rPr>
              <w:t>,</w:t>
            </w:r>
            <w:r>
              <w:rPr>
                <w:rFonts w:ascii="Times New Roman" w:eastAsia="MS Mincho" w:hAnsi="Times New Roman" w:cs="Times New Roman"/>
              </w:rPr>
              <w:t xml:space="preserve"> CLO4, </w:t>
            </w:r>
            <w:r w:rsidRPr="00CD66EA">
              <w:rPr>
                <w:rFonts w:ascii="Times New Roman" w:eastAsia="MS Mincho" w:hAnsi="Times New Roman" w:cs="Times New Roman"/>
              </w:rPr>
              <w:t>CLO5, CLO6</w:t>
            </w:r>
          </w:p>
        </w:tc>
      </w:tr>
      <w:tr w:rsidR="001F46A3" w:rsidRPr="00863B61" w14:paraId="46D08EB8"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CD1AE1E" w14:textId="77777777" w:rsidR="001F46A3" w:rsidRPr="00863B61" w:rsidRDefault="001F46A3" w:rsidP="001F46A3">
            <w:pPr>
              <w:spacing w:after="0" w:line="240" w:lineRule="auto"/>
              <w:jc w:val="center"/>
              <w:rPr>
                <w:rFonts w:ascii="Times New Roman" w:eastAsia="MS Mincho" w:hAnsi="Times New Roman" w:cs="Times New Roman"/>
                <w:color w:val="000000"/>
              </w:rPr>
            </w:pPr>
            <w:r>
              <w:rPr>
                <w:rFonts w:ascii="Times New Roman" w:eastAsia="MS Mincho" w:hAnsi="Times New Roman" w:cs="Times New Roman"/>
                <w:color w:val="000000"/>
              </w:rPr>
              <w:t>5/5</w:t>
            </w:r>
          </w:p>
        </w:tc>
        <w:tc>
          <w:tcPr>
            <w:tcW w:w="1748" w:type="pct"/>
            <w:tcBorders>
              <w:top w:val="single" w:sz="4" w:space="0" w:color="auto"/>
              <w:left w:val="nil"/>
              <w:bottom w:val="single" w:sz="4" w:space="0" w:color="auto"/>
              <w:right w:val="single" w:sz="4" w:space="0" w:color="auto"/>
            </w:tcBorders>
            <w:shd w:val="clear" w:color="auto" w:fill="auto"/>
            <w:vAlign w:val="center"/>
          </w:tcPr>
          <w:p w14:paraId="1311B1BB" w14:textId="77777777" w:rsidR="001F46A3" w:rsidRPr="00BF1B0D" w:rsidRDefault="009D37D7" w:rsidP="001F46A3">
            <w:pPr>
              <w:spacing w:after="0" w:line="240" w:lineRule="auto"/>
              <w:jc w:val="both"/>
              <w:rPr>
                <w:rFonts w:ascii="Times New Roman" w:hAnsi="Times New Roman" w:cs="Times New Roman"/>
                <w:b/>
              </w:rPr>
            </w:pPr>
            <w:r>
              <w:rPr>
                <w:rFonts w:ascii="Times New Roman" w:hAnsi="Times New Roman" w:cs="Times New Roman"/>
                <w:b/>
              </w:rPr>
              <w:t>Ứng dụng mô hình SWAT mô phỏng dòng chảy, tải lượng bùn cát</w:t>
            </w:r>
          </w:p>
          <w:p w14:paraId="28DC1E17" w14:textId="77777777" w:rsidR="001F46A3" w:rsidRDefault="009D37D7" w:rsidP="001F46A3">
            <w:pPr>
              <w:numPr>
                <w:ilvl w:val="0"/>
                <w:numId w:val="29"/>
              </w:numPr>
              <w:tabs>
                <w:tab w:val="left" w:pos="317"/>
              </w:tabs>
              <w:spacing w:after="0" w:line="240" w:lineRule="auto"/>
              <w:ind w:left="0" w:firstLine="0"/>
              <w:rPr>
                <w:rFonts w:ascii="Times New Roman" w:hAnsi="Times New Roman" w:cs="Times New Roman"/>
              </w:rPr>
            </w:pPr>
            <w:r>
              <w:rPr>
                <w:rFonts w:ascii="Times New Roman" w:hAnsi="Times New Roman" w:cs="Times New Roman"/>
              </w:rPr>
              <w:t>Chu trình thủy văn trong pha đất</w:t>
            </w:r>
          </w:p>
          <w:p w14:paraId="1F7B12F4" w14:textId="77777777" w:rsidR="009D37D7" w:rsidRDefault="009D37D7" w:rsidP="001F46A3">
            <w:pPr>
              <w:numPr>
                <w:ilvl w:val="0"/>
                <w:numId w:val="29"/>
              </w:numPr>
              <w:tabs>
                <w:tab w:val="left" w:pos="317"/>
              </w:tabs>
              <w:spacing w:after="0" w:line="240" w:lineRule="auto"/>
              <w:ind w:left="0" w:firstLine="0"/>
              <w:rPr>
                <w:rFonts w:ascii="Times New Roman" w:hAnsi="Times New Roman" w:cs="Times New Roman"/>
              </w:rPr>
            </w:pPr>
            <w:r>
              <w:rPr>
                <w:rFonts w:ascii="Times New Roman" w:hAnsi="Times New Roman" w:cs="Times New Roman"/>
              </w:rPr>
              <w:t>Phương pháp ước tính dòng chảy</w:t>
            </w:r>
          </w:p>
          <w:p w14:paraId="4F92CFC4" w14:textId="77777777" w:rsidR="009D37D7" w:rsidRPr="001F46A3" w:rsidRDefault="009D37D7" w:rsidP="001F46A3">
            <w:pPr>
              <w:numPr>
                <w:ilvl w:val="0"/>
                <w:numId w:val="29"/>
              </w:numPr>
              <w:tabs>
                <w:tab w:val="left" w:pos="317"/>
              </w:tabs>
              <w:spacing w:after="0" w:line="240" w:lineRule="auto"/>
              <w:ind w:left="0" w:firstLine="0"/>
              <w:rPr>
                <w:rFonts w:ascii="Times New Roman" w:hAnsi="Times New Roman" w:cs="Times New Roman"/>
              </w:rPr>
            </w:pPr>
            <w:r>
              <w:rPr>
                <w:rFonts w:ascii="Times New Roman" w:hAnsi="Times New Roman" w:cs="Times New Roman"/>
              </w:rPr>
              <w:t>Phương pháp ước tính tải lượng bùn cát</w:t>
            </w:r>
          </w:p>
        </w:tc>
        <w:tc>
          <w:tcPr>
            <w:tcW w:w="888" w:type="pct"/>
            <w:tcBorders>
              <w:top w:val="single" w:sz="4" w:space="0" w:color="auto"/>
              <w:left w:val="nil"/>
              <w:bottom w:val="single" w:sz="4" w:space="0" w:color="auto"/>
              <w:right w:val="single" w:sz="4" w:space="0" w:color="auto"/>
            </w:tcBorders>
            <w:shd w:val="clear" w:color="auto" w:fill="auto"/>
            <w:vAlign w:val="center"/>
          </w:tcPr>
          <w:p w14:paraId="4E3963B9" w14:textId="77777777" w:rsidR="001F46A3" w:rsidRPr="00CD66EA" w:rsidRDefault="001F46A3" w:rsidP="00D44551">
            <w:pPr>
              <w:spacing w:after="0" w:line="240" w:lineRule="auto"/>
              <w:jc w:val="center"/>
              <w:rPr>
                <w:rFonts w:ascii="Times New Roman" w:eastAsia="Times New Roman" w:hAnsi="Times New Roman" w:cs="Times New Roman"/>
              </w:rPr>
            </w:pPr>
            <w:r w:rsidRPr="005027A4">
              <w:rPr>
                <w:rFonts w:ascii="Times New Roman" w:hAnsi="Times New Roman"/>
                <w:lang w:val="vi-VN"/>
              </w:rPr>
              <w:t xml:space="preserve">Hiểu biết về </w:t>
            </w:r>
            <w:r w:rsidR="00D44551">
              <w:rPr>
                <w:rFonts w:ascii="Times New Roman" w:hAnsi="Times New Roman"/>
              </w:rPr>
              <w:t>ứng dụng của SWAT</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0AB3A207" w14:textId="77777777" w:rsidR="001F46A3" w:rsidRPr="00CD66EA" w:rsidRDefault="001F46A3" w:rsidP="001F46A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85B96A6" w14:textId="77777777" w:rsidR="001F46A3" w:rsidRPr="00CD66EA" w:rsidRDefault="00D44551" w:rsidP="001F46A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5CAF294E" w14:textId="77777777" w:rsidR="001F46A3" w:rsidRPr="00CD66EA" w:rsidRDefault="001F46A3" w:rsidP="00F364A5">
            <w:pPr>
              <w:spacing w:after="0" w:line="240" w:lineRule="auto"/>
              <w:jc w:val="center"/>
              <w:rPr>
                <w:rFonts w:ascii="Times New Roman" w:eastAsia="MS Mincho" w:hAnsi="Times New Roman" w:cs="Times New Roman"/>
              </w:rPr>
            </w:pPr>
            <w:r>
              <w:rPr>
                <w:rFonts w:ascii="Times New Roman" w:eastAsia="MS Mincho" w:hAnsi="Times New Roman" w:cs="Times New Roman"/>
              </w:rPr>
              <w:t>CLO3</w:t>
            </w:r>
            <w:r w:rsidRPr="00CD66EA">
              <w:rPr>
                <w:rFonts w:ascii="Times New Roman" w:eastAsia="MS Mincho" w:hAnsi="Times New Roman" w:cs="Times New Roman"/>
              </w:rPr>
              <w:t>,</w:t>
            </w:r>
            <w:r w:rsidR="00F364A5">
              <w:rPr>
                <w:rFonts w:ascii="Times New Roman" w:eastAsia="MS Mincho" w:hAnsi="Times New Roman" w:cs="Times New Roman"/>
              </w:rPr>
              <w:t xml:space="preserve"> CLO4, </w:t>
            </w:r>
            <w:r w:rsidRPr="00CD66EA">
              <w:rPr>
                <w:rFonts w:ascii="Times New Roman" w:eastAsia="MS Mincho" w:hAnsi="Times New Roman" w:cs="Times New Roman"/>
              </w:rPr>
              <w:t>CLO5, CLO6</w:t>
            </w:r>
          </w:p>
        </w:tc>
      </w:tr>
    </w:tbl>
    <w:p w14:paraId="4A000C93" w14:textId="77777777" w:rsidR="003F2690" w:rsidRDefault="003F2690" w:rsidP="00097B79">
      <w:pPr>
        <w:jc w:val="both"/>
        <w:rPr>
          <w:rFonts w:ascii="Times New Roman" w:hAnsi="Times New Roman"/>
          <w:b/>
          <w:sz w:val="26"/>
          <w:szCs w:val="26"/>
        </w:rPr>
      </w:pPr>
    </w:p>
    <w:p w14:paraId="7EEF342C"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w:t>
      </w:r>
      <w:r w:rsidR="004859BF">
        <w:rPr>
          <w:rFonts w:ascii="Times New Roman" w:hAnsi="Times New Roman"/>
          <w:b/>
          <w:sz w:val="26"/>
          <w:szCs w:val="26"/>
        </w:rPr>
        <w:t>c:</w:t>
      </w:r>
    </w:p>
    <w:tbl>
      <w:tblPr>
        <w:tblW w:w="5106" w:type="pct"/>
        <w:jc w:val="center"/>
        <w:tblLayout w:type="fixed"/>
        <w:tblLook w:val="04A0" w:firstRow="1" w:lastRow="0" w:firstColumn="1" w:lastColumn="0" w:noHBand="0" w:noVBand="1"/>
      </w:tblPr>
      <w:tblGrid>
        <w:gridCol w:w="2827"/>
        <w:gridCol w:w="1165"/>
        <w:gridCol w:w="1165"/>
        <w:gridCol w:w="1165"/>
        <w:gridCol w:w="1165"/>
        <w:gridCol w:w="1165"/>
        <w:gridCol w:w="896"/>
      </w:tblGrid>
      <w:tr w:rsidR="00097B79" w:rsidRPr="00755383" w14:paraId="6649DE8E" w14:textId="77777777" w:rsidTr="008519D6">
        <w:trPr>
          <w:trHeight w:val="300"/>
          <w:jc w:val="center"/>
        </w:trPr>
        <w:tc>
          <w:tcPr>
            <w:tcW w:w="1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74D8"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lastRenderedPageBreak/>
              <w:t>Nội dung</w:t>
            </w:r>
          </w:p>
        </w:tc>
        <w:tc>
          <w:tcPr>
            <w:tcW w:w="30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7DC5BDB"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CD527"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01AA1E26" w14:textId="77777777" w:rsidTr="008519D6">
        <w:trPr>
          <w:trHeight w:val="300"/>
          <w:jc w:val="center"/>
        </w:trPr>
        <w:tc>
          <w:tcPr>
            <w:tcW w:w="1480" w:type="pct"/>
            <w:vMerge/>
            <w:tcBorders>
              <w:top w:val="single" w:sz="4" w:space="0" w:color="auto"/>
              <w:left w:val="single" w:sz="4" w:space="0" w:color="auto"/>
              <w:bottom w:val="single" w:sz="4" w:space="0" w:color="auto"/>
              <w:right w:val="single" w:sz="4" w:space="0" w:color="auto"/>
            </w:tcBorders>
            <w:vAlign w:val="center"/>
            <w:hideMark/>
          </w:tcPr>
          <w:p w14:paraId="3AEBDFED" w14:textId="77777777" w:rsidR="00097B79" w:rsidRPr="00755383" w:rsidRDefault="00097B79" w:rsidP="00137C04">
            <w:pPr>
              <w:spacing w:after="0" w:line="240" w:lineRule="auto"/>
              <w:rPr>
                <w:rFonts w:ascii="Times New Roman" w:eastAsia="Times New Roman" w:hAnsi="Times New Roman"/>
                <w:color w:val="000000"/>
                <w:sz w:val="26"/>
                <w:szCs w:val="26"/>
              </w:rPr>
            </w:pPr>
          </w:p>
        </w:tc>
        <w:tc>
          <w:tcPr>
            <w:tcW w:w="610" w:type="pct"/>
            <w:tcBorders>
              <w:top w:val="nil"/>
              <w:left w:val="nil"/>
              <w:bottom w:val="single" w:sz="4" w:space="0" w:color="auto"/>
              <w:right w:val="single" w:sz="4" w:space="0" w:color="auto"/>
            </w:tcBorders>
            <w:shd w:val="clear" w:color="auto" w:fill="auto"/>
            <w:noWrap/>
            <w:vAlign w:val="center"/>
            <w:hideMark/>
          </w:tcPr>
          <w:p w14:paraId="05FA67FC"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610" w:type="pct"/>
            <w:tcBorders>
              <w:top w:val="nil"/>
              <w:left w:val="nil"/>
              <w:bottom w:val="single" w:sz="4" w:space="0" w:color="auto"/>
              <w:right w:val="single" w:sz="4" w:space="0" w:color="auto"/>
            </w:tcBorders>
            <w:shd w:val="clear" w:color="auto" w:fill="auto"/>
            <w:noWrap/>
            <w:vAlign w:val="center"/>
            <w:hideMark/>
          </w:tcPr>
          <w:p w14:paraId="7273DCB3"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610" w:type="pct"/>
            <w:tcBorders>
              <w:top w:val="nil"/>
              <w:left w:val="nil"/>
              <w:bottom w:val="single" w:sz="4" w:space="0" w:color="auto"/>
              <w:right w:val="single" w:sz="4" w:space="0" w:color="auto"/>
            </w:tcBorders>
            <w:shd w:val="clear" w:color="auto" w:fill="auto"/>
            <w:noWrap/>
            <w:vAlign w:val="center"/>
            <w:hideMark/>
          </w:tcPr>
          <w:p w14:paraId="61E6BB08"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610" w:type="pct"/>
            <w:tcBorders>
              <w:top w:val="nil"/>
              <w:left w:val="nil"/>
              <w:bottom w:val="nil"/>
              <w:right w:val="single" w:sz="4" w:space="0" w:color="auto"/>
            </w:tcBorders>
            <w:shd w:val="clear" w:color="auto" w:fill="auto"/>
            <w:noWrap/>
            <w:vAlign w:val="center"/>
            <w:hideMark/>
          </w:tcPr>
          <w:p w14:paraId="6BA2136C" w14:textId="77777777" w:rsidR="00097B79" w:rsidRPr="00755383" w:rsidRDefault="00097B79" w:rsidP="00137C0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610" w:type="pct"/>
            <w:tcBorders>
              <w:top w:val="nil"/>
              <w:left w:val="nil"/>
              <w:bottom w:val="nil"/>
              <w:right w:val="single" w:sz="4" w:space="0" w:color="auto"/>
            </w:tcBorders>
            <w:shd w:val="clear" w:color="auto" w:fill="auto"/>
            <w:noWrap/>
            <w:vAlign w:val="center"/>
            <w:hideMark/>
          </w:tcPr>
          <w:p w14:paraId="43CFF731" w14:textId="77777777" w:rsidR="00097B79" w:rsidRPr="00755383" w:rsidRDefault="00097B79" w:rsidP="00137C0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C4AEE71" w14:textId="77777777" w:rsidR="00097B79" w:rsidRPr="00755383" w:rsidRDefault="00097B79" w:rsidP="00137C04">
            <w:pPr>
              <w:spacing w:after="0" w:line="240" w:lineRule="auto"/>
              <w:rPr>
                <w:rFonts w:ascii="Times New Roman" w:eastAsia="Times New Roman" w:hAnsi="Times New Roman"/>
                <w:color w:val="000000"/>
                <w:sz w:val="26"/>
                <w:szCs w:val="26"/>
              </w:rPr>
            </w:pPr>
          </w:p>
        </w:tc>
      </w:tr>
      <w:tr w:rsidR="00052726" w:rsidRPr="00755383" w14:paraId="16018321" w14:textId="77777777" w:rsidTr="00D44551">
        <w:trPr>
          <w:trHeight w:val="300"/>
          <w:jc w:val="center"/>
        </w:trPr>
        <w:tc>
          <w:tcPr>
            <w:tcW w:w="1480" w:type="pct"/>
            <w:tcBorders>
              <w:top w:val="nil"/>
              <w:left w:val="single" w:sz="4" w:space="0" w:color="auto"/>
              <w:bottom w:val="single" w:sz="4" w:space="0" w:color="auto"/>
              <w:right w:val="single" w:sz="4" w:space="0" w:color="auto"/>
            </w:tcBorders>
            <w:shd w:val="clear" w:color="auto" w:fill="auto"/>
            <w:noWrap/>
            <w:hideMark/>
          </w:tcPr>
          <w:p w14:paraId="76535B03" w14:textId="77777777" w:rsidR="00D44551" w:rsidRPr="00D44551" w:rsidRDefault="00D44551" w:rsidP="00D44551">
            <w:pPr>
              <w:spacing w:after="0" w:line="240" w:lineRule="auto"/>
              <w:jc w:val="both"/>
              <w:rPr>
                <w:rFonts w:ascii="Times New Roman" w:eastAsia="Times New Roman" w:hAnsi="Times New Roman"/>
                <w:color w:val="000000"/>
                <w:sz w:val="26"/>
                <w:szCs w:val="26"/>
              </w:rPr>
            </w:pPr>
            <w:r w:rsidRPr="00D44551">
              <w:rPr>
                <w:rFonts w:ascii="Times New Roman" w:eastAsia="Times New Roman" w:hAnsi="Times New Roman"/>
                <w:color w:val="000000"/>
                <w:sz w:val="26"/>
                <w:szCs w:val="26"/>
              </w:rPr>
              <w:t>Tổng quan về mô hình hóa môi trường</w:t>
            </w:r>
          </w:p>
        </w:tc>
        <w:tc>
          <w:tcPr>
            <w:tcW w:w="610" w:type="pct"/>
            <w:tcBorders>
              <w:top w:val="nil"/>
              <w:left w:val="nil"/>
              <w:bottom w:val="single" w:sz="4" w:space="0" w:color="auto"/>
              <w:right w:val="single" w:sz="4" w:space="0" w:color="auto"/>
            </w:tcBorders>
            <w:shd w:val="clear" w:color="auto" w:fill="auto"/>
            <w:noWrap/>
            <w:hideMark/>
          </w:tcPr>
          <w:p w14:paraId="76D77FAB"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hideMark/>
          </w:tcPr>
          <w:p w14:paraId="4449B8F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hideMark/>
          </w:tcPr>
          <w:p w14:paraId="5B4A6ABF"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single" w:sz="4" w:space="0" w:color="auto"/>
              <w:left w:val="nil"/>
              <w:bottom w:val="single" w:sz="4" w:space="0" w:color="auto"/>
              <w:right w:val="single" w:sz="4" w:space="0" w:color="auto"/>
            </w:tcBorders>
            <w:shd w:val="clear" w:color="auto" w:fill="auto"/>
            <w:noWrap/>
          </w:tcPr>
          <w:p w14:paraId="50EDFB00"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single" w:sz="4" w:space="0" w:color="auto"/>
              <w:left w:val="nil"/>
              <w:bottom w:val="single" w:sz="4" w:space="0" w:color="auto"/>
              <w:right w:val="single" w:sz="4" w:space="0" w:color="auto"/>
            </w:tcBorders>
            <w:shd w:val="clear" w:color="auto" w:fill="auto"/>
            <w:noWrap/>
            <w:hideMark/>
          </w:tcPr>
          <w:p w14:paraId="54C31221"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5A9B61BD"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r>
      <w:tr w:rsidR="00052726" w:rsidRPr="00755383" w14:paraId="2F8D1CC8" w14:textId="77777777" w:rsidTr="008519D6">
        <w:trPr>
          <w:trHeight w:val="510"/>
          <w:jc w:val="center"/>
        </w:trPr>
        <w:tc>
          <w:tcPr>
            <w:tcW w:w="1480" w:type="pct"/>
            <w:tcBorders>
              <w:top w:val="nil"/>
              <w:left w:val="single" w:sz="4" w:space="0" w:color="auto"/>
              <w:bottom w:val="single" w:sz="4" w:space="0" w:color="auto"/>
              <w:right w:val="single" w:sz="4" w:space="0" w:color="auto"/>
            </w:tcBorders>
            <w:shd w:val="clear" w:color="auto" w:fill="auto"/>
            <w:noWrap/>
          </w:tcPr>
          <w:p w14:paraId="531038F1" w14:textId="77777777" w:rsidR="00052726" w:rsidRPr="00D44551" w:rsidRDefault="00D44551" w:rsidP="00D44551">
            <w:pPr>
              <w:spacing w:after="0" w:line="240" w:lineRule="auto"/>
              <w:jc w:val="both"/>
              <w:rPr>
                <w:rFonts w:ascii="Times New Roman" w:eastAsia="Times New Roman" w:hAnsi="Times New Roman"/>
                <w:color w:val="000000"/>
                <w:sz w:val="26"/>
                <w:szCs w:val="26"/>
              </w:rPr>
            </w:pPr>
            <w:r w:rsidRPr="00D44551">
              <w:rPr>
                <w:rFonts w:ascii="Times New Roman" w:eastAsia="Times New Roman" w:hAnsi="Times New Roman"/>
                <w:color w:val="000000"/>
                <w:sz w:val="26"/>
                <w:szCs w:val="26"/>
              </w:rPr>
              <w:t>Quá trình mô hình hóa môi trường</w:t>
            </w:r>
          </w:p>
        </w:tc>
        <w:tc>
          <w:tcPr>
            <w:tcW w:w="610" w:type="pct"/>
            <w:tcBorders>
              <w:top w:val="nil"/>
              <w:left w:val="nil"/>
              <w:bottom w:val="single" w:sz="4" w:space="0" w:color="auto"/>
              <w:right w:val="single" w:sz="4" w:space="0" w:color="auto"/>
            </w:tcBorders>
            <w:shd w:val="clear" w:color="auto" w:fill="auto"/>
            <w:noWrap/>
          </w:tcPr>
          <w:p w14:paraId="306558FB"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3B137072"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73CDA864"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33C20282"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nil"/>
              <w:left w:val="nil"/>
              <w:bottom w:val="single" w:sz="4" w:space="0" w:color="auto"/>
              <w:right w:val="single" w:sz="4" w:space="0" w:color="auto"/>
            </w:tcBorders>
            <w:shd w:val="clear" w:color="auto" w:fill="auto"/>
            <w:noWrap/>
          </w:tcPr>
          <w:p w14:paraId="34E70A92"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1E8D589C"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r>
      <w:tr w:rsidR="00052726" w:rsidRPr="00755383" w14:paraId="4BC4BF71" w14:textId="77777777" w:rsidTr="008519D6">
        <w:trPr>
          <w:trHeight w:val="510"/>
          <w:jc w:val="center"/>
        </w:trPr>
        <w:tc>
          <w:tcPr>
            <w:tcW w:w="1480" w:type="pct"/>
            <w:tcBorders>
              <w:top w:val="nil"/>
              <w:left w:val="single" w:sz="4" w:space="0" w:color="auto"/>
              <w:bottom w:val="single" w:sz="4" w:space="0" w:color="auto"/>
              <w:right w:val="single" w:sz="4" w:space="0" w:color="auto"/>
            </w:tcBorders>
            <w:shd w:val="clear" w:color="auto" w:fill="auto"/>
            <w:noWrap/>
          </w:tcPr>
          <w:p w14:paraId="539602C4" w14:textId="77777777" w:rsidR="00052726" w:rsidRPr="00D44551" w:rsidRDefault="00D44551" w:rsidP="00D44551">
            <w:pPr>
              <w:spacing w:after="0" w:line="240" w:lineRule="auto"/>
              <w:jc w:val="both"/>
              <w:rPr>
                <w:rFonts w:ascii="Times New Roman" w:eastAsia="Times New Roman" w:hAnsi="Times New Roman"/>
                <w:color w:val="000000"/>
                <w:sz w:val="26"/>
                <w:szCs w:val="26"/>
              </w:rPr>
            </w:pPr>
            <w:r w:rsidRPr="00D44551">
              <w:rPr>
                <w:rFonts w:ascii="Times New Roman" w:eastAsia="Times New Roman" w:hAnsi="Times New Roman"/>
                <w:color w:val="000000"/>
                <w:sz w:val="26"/>
                <w:szCs w:val="26"/>
              </w:rPr>
              <w:t>Lựa chọn, hiệu chỉnh, kiểm định mô hình môi trường</w:t>
            </w:r>
          </w:p>
        </w:tc>
        <w:tc>
          <w:tcPr>
            <w:tcW w:w="610" w:type="pct"/>
            <w:tcBorders>
              <w:top w:val="nil"/>
              <w:left w:val="nil"/>
              <w:bottom w:val="single" w:sz="4" w:space="0" w:color="auto"/>
              <w:right w:val="single" w:sz="4" w:space="0" w:color="auto"/>
            </w:tcBorders>
            <w:shd w:val="clear" w:color="auto" w:fill="auto"/>
            <w:noWrap/>
          </w:tcPr>
          <w:p w14:paraId="3CF4F870"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1CEBB55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199947A4"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285E216A"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nil"/>
              <w:left w:val="nil"/>
              <w:bottom w:val="single" w:sz="4" w:space="0" w:color="auto"/>
              <w:right w:val="single" w:sz="4" w:space="0" w:color="auto"/>
            </w:tcBorders>
            <w:shd w:val="clear" w:color="auto" w:fill="auto"/>
            <w:noWrap/>
          </w:tcPr>
          <w:p w14:paraId="3E34BA3F"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07D9DB75"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r>
      <w:tr w:rsidR="00052726" w:rsidRPr="00755383" w14:paraId="6E72F769" w14:textId="77777777" w:rsidTr="008519D6">
        <w:trPr>
          <w:trHeight w:val="510"/>
          <w:jc w:val="center"/>
        </w:trPr>
        <w:tc>
          <w:tcPr>
            <w:tcW w:w="1480" w:type="pct"/>
            <w:tcBorders>
              <w:top w:val="nil"/>
              <w:left w:val="single" w:sz="4" w:space="0" w:color="auto"/>
              <w:bottom w:val="single" w:sz="4" w:space="0" w:color="auto"/>
              <w:right w:val="single" w:sz="4" w:space="0" w:color="auto"/>
            </w:tcBorders>
            <w:shd w:val="clear" w:color="auto" w:fill="auto"/>
            <w:noWrap/>
          </w:tcPr>
          <w:p w14:paraId="55F124C5" w14:textId="77777777" w:rsidR="00052726" w:rsidRPr="00D44551" w:rsidRDefault="00D44551" w:rsidP="00D44551">
            <w:pPr>
              <w:spacing w:after="0" w:line="240" w:lineRule="auto"/>
              <w:jc w:val="both"/>
              <w:rPr>
                <w:rFonts w:ascii="Times New Roman" w:eastAsia="Times New Roman" w:hAnsi="Times New Roman"/>
                <w:color w:val="000000"/>
                <w:sz w:val="26"/>
                <w:szCs w:val="26"/>
              </w:rPr>
            </w:pPr>
            <w:r w:rsidRPr="00D44551">
              <w:rPr>
                <w:rFonts w:ascii="Times New Roman" w:eastAsia="Times New Roman" w:hAnsi="Times New Roman"/>
                <w:color w:val="000000"/>
                <w:sz w:val="26"/>
                <w:szCs w:val="26"/>
              </w:rPr>
              <w:t>Cơ sở lý thuyết về mô hình SWAT</w:t>
            </w:r>
          </w:p>
        </w:tc>
        <w:tc>
          <w:tcPr>
            <w:tcW w:w="610" w:type="pct"/>
            <w:tcBorders>
              <w:top w:val="nil"/>
              <w:left w:val="nil"/>
              <w:bottom w:val="single" w:sz="4" w:space="0" w:color="auto"/>
              <w:right w:val="single" w:sz="4" w:space="0" w:color="auto"/>
            </w:tcBorders>
            <w:shd w:val="clear" w:color="auto" w:fill="auto"/>
            <w:noWrap/>
          </w:tcPr>
          <w:p w14:paraId="1F1C87CA"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24920B47"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11C773CB"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2BB1F3C9"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nil"/>
              <w:left w:val="nil"/>
              <w:bottom w:val="single" w:sz="4" w:space="0" w:color="auto"/>
              <w:right w:val="single" w:sz="4" w:space="0" w:color="auto"/>
            </w:tcBorders>
            <w:shd w:val="clear" w:color="auto" w:fill="auto"/>
            <w:noWrap/>
          </w:tcPr>
          <w:p w14:paraId="64E232F8"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54CA42D6" w14:textId="77777777" w:rsidR="00052726"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r>
      <w:tr w:rsidR="00C724EE" w:rsidRPr="00755383" w14:paraId="582D8303" w14:textId="77777777" w:rsidTr="008519D6">
        <w:trPr>
          <w:trHeight w:val="510"/>
          <w:jc w:val="center"/>
        </w:trPr>
        <w:tc>
          <w:tcPr>
            <w:tcW w:w="1480" w:type="pct"/>
            <w:tcBorders>
              <w:top w:val="nil"/>
              <w:left w:val="single" w:sz="4" w:space="0" w:color="auto"/>
              <w:bottom w:val="single" w:sz="4" w:space="0" w:color="auto"/>
              <w:right w:val="single" w:sz="4" w:space="0" w:color="auto"/>
            </w:tcBorders>
            <w:shd w:val="clear" w:color="auto" w:fill="auto"/>
            <w:noWrap/>
          </w:tcPr>
          <w:p w14:paraId="4B8A7805" w14:textId="77777777" w:rsidR="00C724EE" w:rsidRPr="00D44551" w:rsidRDefault="00D44551" w:rsidP="00D44551">
            <w:pPr>
              <w:spacing w:after="0" w:line="240" w:lineRule="auto"/>
              <w:jc w:val="both"/>
              <w:rPr>
                <w:rFonts w:ascii="Times New Roman" w:eastAsia="Times New Roman" w:hAnsi="Times New Roman"/>
                <w:color w:val="000000"/>
                <w:sz w:val="26"/>
                <w:szCs w:val="26"/>
              </w:rPr>
            </w:pPr>
            <w:r w:rsidRPr="00D44551">
              <w:rPr>
                <w:rFonts w:ascii="Times New Roman" w:eastAsia="Times New Roman" w:hAnsi="Times New Roman"/>
                <w:color w:val="000000"/>
                <w:sz w:val="26"/>
                <w:szCs w:val="26"/>
              </w:rPr>
              <w:t>Ứng dụng mô hình SWAT mô phỏng dòng chảy, tải lượng bùn cát</w:t>
            </w:r>
          </w:p>
        </w:tc>
        <w:tc>
          <w:tcPr>
            <w:tcW w:w="610" w:type="pct"/>
            <w:tcBorders>
              <w:top w:val="nil"/>
              <w:left w:val="nil"/>
              <w:bottom w:val="single" w:sz="4" w:space="0" w:color="auto"/>
              <w:right w:val="single" w:sz="4" w:space="0" w:color="auto"/>
            </w:tcBorders>
            <w:shd w:val="clear" w:color="auto" w:fill="auto"/>
            <w:noWrap/>
          </w:tcPr>
          <w:p w14:paraId="1A2B41D8" w14:textId="77777777" w:rsidR="00C724EE"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0889AFC6" w14:textId="77777777" w:rsidR="00C724EE" w:rsidRPr="00052726" w:rsidRDefault="00C724EE"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2528EA2A" w14:textId="77777777" w:rsidR="00C724EE" w:rsidRPr="00052726" w:rsidRDefault="00C724EE"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2DAC1FAE" w14:textId="77777777" w:rsidR="00C724EE"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nil"/>
              <w:left w:val="nil"/>
              <w:bottom w:val="single" w:sz="4" w:space="0" w:color="auto"/>
              <w:right w:val="single" w:sz="4" w:space="0" w:color="auto"/>
            </w:tcBorders>
            <w:shd w:val="clear" w:color="auto" w:fill="auto"/>
            <w:noWrap/>
          </w:tcPr>
          <w:p w14:paraId="3F48288F" w14:textId="77777777" w:rsidR="00C724EE" w:rsidRPr="00052726" w:rsidRDefault="00C724EE"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4E48C154" w14:textId="77777777" w:rsidR="00C724EE" w:rsidRPr="00052726" w:rsidRDefault="00D44551" w:rsidP="0005272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w:t>
            </w:r>
          </w:p>
        </w:tc>
      </w:tr>
      <w:tr w:rsidR="00097B79" w:rsidRPr="00755383" w14:paraId="66C6414A" w14:textId="77777777" w:rsidTr="00D44551">
        <w:trPr>
          <w:trHeight w:val="300"/>
          <w:jc w:val="center"/>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14:paraId="6507FF93" w14:textId="77777777" w:rsidR="00097B79" w:rsidRPr="00755383" w:rsidRDefault="00097B79" w:rsidP="00137C0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c>
          <w:tcPr>
            <w:tcW w:w="610" w:type="pct"/>
            <w:tcBorders>
              <w:top w:val="nil"/>
              <w:left w:val="nil"/>
              <w:bottom w:val="single" w:sz="4" w:space="0" w:color="auto"/>
              <w:right w:val="single" w:sz="4" w:space="0" w:color="auto"/>
            </w:tcBorders>
            <w:shd w:val="clear" w:color="auto" w:fill="auto"/>
            <w:noWrap/>
            <w:vAlign w:val="center"/>
            <w:hideMark/>
          </w:tcPr>
          <w:p w14:paraId="7EE4A368"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10" w:type="pct"/>
            <w:tcBorders>
              <w:top w:val="nil"/>
              <w:left w:val="nil"/>
              <w:bottom w:val="single" w:sz="4" w:space="0" w:color="auto"/>
              <w:right w:val="single" w:sz="4" w:space="0" w:color="auto"/>
            </w:tcBorders>
            <w:shd w:val="clear" w:color="auto" w:fill="auto"/>
            <w:noWrap/>
            <w:vAlign w:val="center"/>
            <w:hideMark/>
          </w:tcPr>
          <w:p w14:paraId="245DDA66"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610" w:type="pct"/>
            <w:tcBorders>
              <w:top w:val="nil"/>
              <w:left w:val="nil"/>
              <w:bottom w:val="single" w:sz="4" w:space="0" w:color="auto"/>
              <w:right w:val="single" w:sz="4" w:space="0" w:color="auto"/>
            </w:tcBorders>
            <w:shd w:val="clear" w:color="auto" w:fill="auto"/>
            <w:noWrap/>
            <w:vAlign w:val="center"/>
          </w:tcPr>
          <w:p w14:paraId="3F903A38"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610" w:type="pct"/>
            <w:tcBorders>
              <w:top w:val="nil"/>
              <w:left w:val="nil"/>
              <w:bottom w:val="single" w:sz="4" w:space="0" w:color="auto"/>
              <w:right w:val="single" w:sz="4" w:space="0" w:color="auto"/>
            </w:tcBorders>
            <w:shd w:val="clear" w:color="auto" w:fill="auto"/>
            <w:noWrap/>
            <w:vAlign w:val="center"/>
          </w:tcPr>
          <w:p w14:paraId="1B1654E8"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10" w:type="pct"/>
            <w:tcBorders>
              <w:top w:val="nil"/>
              <w:left w:val="nil"/>
              <w:bottom w:val="single" w:sz="4" w:space="0" w:color="auto"/>
              <w:right w:val="single" w:sz="4" w:space="0" w:color="auto"/>
            </w:tcBorders>
            <w:shd w:val="clear" w:color="auto" w:fill="auto"/>
            <w:noWrap/>
            <w:vAlign w:val="center"/>
          </w:tcPr>
          <w:p w14:paraId="42C40499"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469" w:type="pct"/>
            <w:tcBorders>
              <w:top w:val="nil"/>
              <w:left w:val="nil"/>
              <w:bottom w:val="single" w:sz="4" w:space="0" w:color="auto"/>
              <w:right w:val="single" w:sz="4" w:space="0" w:color="auto"/>
            </w:tcBorders>
            <w:shd w:val="clear" w:color="auto" w:fill="auto"/>
            <w:noWrap/>
            <w:vAlign w:val="center"/>
            <w:hideMark/>
          </w:tcPr>
          <w:p w14:paraId="74F143E3" w14:textId="77777777" w:rsidR="00097B79" w:rsidRPr="00755383" w:rsidRDefault="00D44551"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45</w:t>
            </w:r>
          </w:p>
        </w:tc>
      </w:tr>
    </w:tbl>
    <w:p w14:paraId="5EC3AE64" w14:textId="77777777" w:rsidR="008407AE" w:rsidRDefault="008407AE" w:rsidP="00097B79">
      <w:pPr>
        <w:jc w:val="both"/>
        <w:rPr>
          <w:rFonts w:ascii="Times New Roman" w:hAnsi="Times New Roman"/>
          <w:b/>
          <w:sz w:val="26"/>
          <w:szCs w:val="26"/>
        </w:rPr>
      </w:pPr>
    </w:p>
    <w:p w14:paraId="14060B7F"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46F3C075" w14:textId="77777777" w:rsidR="000530CA" w:rsidRPr="00755383" w:rsidRDefault="000530CA" w:rsidP="000530CA">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Pr>
          <w:rFonts w:ascii="Times New Roman" w:hAnsi="Times New Roman"/>
          <w:sz w:val="26"/>
          <w:szCs w:val="26"/>
        </w:rPr>
        <w:t>Thoáng</w:t>
      </w:r>
      <w:r>
        <w:rPr>
          <w:rFonts w:ascii="Times New Roman" w:hAnsi="Times New Roman"/>
          <w:sz w:val="26"/>
          <w:szCs w:val="26"/>
          <w:lang w:val="vi-VN"/>
        </w:rPr>
        <w:t xml:space="preserve"> mát, có trang bị đầy đủ các thiết bị dạy học </w:t>
      </w:r>
    </w:p>
    <w:p w14:paraId="102B209F" w14:textId="77777777" w:rsidR="000530CA" w:rsidRPr="000540DF" w:rsidRDefault="000530CA" w:rsidP="000530CA">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Pr>
          <w:rFonts w:ascii="Times New Roman" w:hAnsi="Times New Roman"/>
          <w:sz w:val="26"/>
          <w:szCs w:val="26"/>
          <w:lang w:val="vi-VN"/>
        </w:rPr>
        <w:t xml:space="preserve"> Máy chiếu, hệ thống âm thanh, bảng, phấn.</w:t>
      </w:r>
    </w:p>
    <w:p w14:paraId="618F3E9D" w14:textId="77777777" w:rsidR="000530CA" w:rsidRPr="00755383" w:rsidRDefault="000530CA" w:rsidP="000530CA">
      <w:pPr>
        <w:spacing w:after="0" w:line="240" w:lineRule="auto"/>
        <w:ind w:left="720"/>
        <w:jc w:val="both"/>
        <w:rPr>
          <w:rFonts w:ascii="Times New Roman" w:hAnsi="Times New Roman"/>
          <w:sz w:val="26"/>
          <w:szCs w:val="26"/>
        </w:rPr>
      </w:pPr>
    </w:p>
    <w:p w14:paraId="4F61F87B" w14:textId="77777777" w:rsidR="00097B79" w:rsidRPr="00D62E25" w:rsidRDefault="00097B79" w:rsidP="00097B79">
      <w:pPr>
        <w:jc w:val="right"/>
        <w:rPr>
          <w:rFonts w:ascii="Times New Roman" w:hAnsi="Times New Roman"/>
          <w:i/>
          <w:sz w:val="26"/>
          <w:szCs w:val="26"/>
        </w:rPr>
      </w:pPr>
      <w:r w:rsidRPr="00755383">
        <w:rPr>
          <w:rFonts w:ascii="Times New Roman" w:hAnsi="Times New Roman"/>
          <w:i/>
          <w:sz w:val="26"/>
          <w:szCs w:val="26"/>
        </w:rPr>
        <w:t xml:space="preserve">Thành phố Hồ Chí Minh, ngày </w:t>
      </w:r>
      <w:r w:rsidRPr="00755383">
        <w:rPr>
          <w:rFonts w:ascii="Times New Roman" w:hAnsi="Times New Roman"/>
          <w:i/>
          <w:sz w:val="26"/>
          <w:szCs w:val="26"/>
          <w:lang w:val="vi-VN"/>
        </w:rPr>
        <w:t xml:space="preserve">       </w:t>
      </w:r>
      <w:r w:rsidRPr="00755383">
        <w:rPr>
          <w:rFonts w:ascii="Times New Roman" w:hAnsi="Times New Roman"/>
          <w:i/>
          <w:sz w:val="26"/>
          <w:szCs w:val="26"/>
        </w:rPr>
        <w:t xml:space="preserve">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D62E25">
        <w:rPr>
          <w:rFonts w:ascii="Times New Roman" w:hAnsi="Times New Roman"/>
          <w:i/>
          <w:sz w:val="26"/>
          <w:szCs w:val="26"/>
        </w:rPr>
        <w:t>8</w:t>
      </w:r>
    </w:p>
    <w:p w14:paraId="7C8672A7"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4CE9670E" w14:textId="77777777" w:rsidR="00097B79" w:rsidRDefault="00097B79" w:rsidP="00F71FB5">
      <w:pPr>
        <w:tabs>
          <w:tab w:val="left" w:pos="3261"/>
          <w:tab w:val="left" w:pos="6521"/>
        </w:tabs>
        <w:ind w:firstLine="284"/>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31235DA0" w14:textId="77777777" w:rsidR="00D62E25" w:rsidRDefault="00D62E25" w:rsidP="00F71FB5">
      <w:pPr>
        <w:tabs>
          <w:tab w:val="left" w:pos="3261"/>
          <w:tab w:val="left" w:pos="6521"/>
        </w:tabs>
        <w:ind w:firstLine="284"/>
        <w:rPr>
          <w:rFonts w:ascii="Times New Roman" w:hAnsi="Times New Roman"/>
          <w:i/>
          <w:sz w:val="26"/>
          <w:szCs w:val="26"/>
          <w:lang w:val="vi-VN"/>
        </w:rPr>
      </w:pPr>
    </w:p>
    <w:p w14:paraId="34CB9F4A" w14:textId="77777777" w:rsidR="00D62E25" w:rsidRDefault="00D62E25" w:rsidP="00F71FB5">
      <w:pPr>
        <w:tabs>
          <w:tab w:val="left" w:pos="3261"/>
          <w:tab w:val="left" w:pos="6521"/>
        </w:tabs>
        <w:ind w:firstLine="284"/>
        <w:rPr>
          <w:rFonts w:ascii="Times New Roman" w:hAnsi="Times New Roman"/>
          <w:i/>
          <w:sz w:val="26"/>
          <w:szCs w:val="26"/>
          <w:lang w:val="vi-VN"/>
        </w:rPr>
      </w:pPr>
    </w:p>
    <w:p w14:paraId="02AA9D66" w14:textId="77777777" w:rsidR="00D62E25" w:rsidRPr="00D62E25" w:rsidRDefault="00D62E25" w:rsidP="00D62E25">
      <w:pPr>
        <w:tabs>
          <w:tab w:val="left" w:pos="3261"/>
          <w:tab w:val="left" w:pos="6521"/>
        </w:tabs>
        <w:ind w:right="855" w:firstLine="284"/>
        <w:jc w:val="right"/>
        <w:rPr>
          <w:rFonts w:ascii="Times New Roman" w:hAnsi="Times New Roman"/>
          <w:sz w:val="26"/>
          <w:szCs w:val="26"/>
        </w:rPr>
      </w:pPr>
      <w:r w:rsidRPr="00D62E25">
        <w:rPr>
          <w:rFonts w:ascii="Times New Roman" w:hAnsi="Times New Roman"/>
          <w:sz w:val="26"/>
          <w:szCs w:val="26"/>
        </w:rPr>
        <w:t>Nguyễn Kim Lợi</w:t>
      </w:r>
    </w:p>
    <w:p w14:paraId="6664F86A" w14:textId="77777777" w:rsidR="007F7479" w:rsidRDefault="007F7479" w:rsidP="00097B79">
      <w:pPr>
        <w:spacing w:line="240" w:lineRule="auto"/>
        <w:contextualSpacing/>
      </w:pPr>
    </w:p>
    <w:sectPr w:rsidR="007F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4B0"/>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0751169"/>
    <w:multiLevelType w:val="hybridMultilevel"/>
    <w:tmpl w:val="1E78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8F33BA"/>
    <w:multiLevelType w:val="hybridMultilevel"/>
    <w:tmpl w:val="5B3809E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45ACC"/>
    <w:multiLevelType w:val="hybridMultilevel"/>
    <w:tmpl w:val="36B8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618F1"/>
    <w:multiLevelType w:val="hybridMultilevel"/>
    <w:tmpl w:val="9498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65AE"/>
    <w:multiLevelType w:val="hybridMultilevel"/>
    <w:tmpl w:val="32BE2E40"/>
    <w:lvl w:ilvl="0" w:tplc="1AC43A32">
      <w:start w:val="2"/>
      <w:numFmt w:val="bullet"/>
      <w:lvlText w:val="-"/>
      <w:lvlJc w:val="left"/>
      <w:pPr>
        <w:ind w:left="690" w:hanging="360"/>
      </w:pPr>
      <w:rPr>
        <w:rFonts w:ascii="VNI-Times" w:eastAsia="Times New Roman" w:hAnsi="VNI-Times" w:cs="Times New Roman" w:hint="default"/>
      </w:rPr>
    </w:lvl>
    <w:lvl w:ilvl="1" w:tplc="0409000D">
      <w:start w:val="1"/>
      <w:numFmt w:val="bullet"/>
      <w:lvlText w:val=""/>
      <w:lvlJc w:val="left"/>
      <w:pPr>
        <w:ind w:left="1410" w:hanging="360"/>
      </w:pPr>
      <w:rPr>
        <w:rFonts w:ascii="Wingdings" w:hAnsi="Wingdings" w:hint="default"/>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3" w15:restartNumberingAfterBreak="0">
    <w:nsid w:val="27DB4315"/>
    <w:multiLevelType w:val="hybridMultilevel"/>
    <w:tmpl w:val="1048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6013A"/>
    <w:multiLevelType w:val="hybridMultilevel"/>
    <w:tmpl w:val="4F2CC14E"/>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61C47"/>
    <w:multiLevelType w:val="hybridMultilevel"/>
    <w:tmpl w:val="F91C3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8" w15:restartNumberingAfterBreak="0">
    <w:nsid w:val="427002BC"/>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F22F15"/>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96128"/>
    <w:multiLevelType w:val="hybridMultilevel"/>
    <w:tmpl w:val="15B2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C4B37"/>
    <w:multiLevelType w:val="hybridMultilevel"/>
    <w:tmpl w:val="87E8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15:restartNumberingAfterBreak="0">
    <w:nsid w:val="5BA20C7D"/>
    <w:multiLevelType w:val="hybridMultilevel"/>
    <w:tmpl w:val="D176143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F1A3A77"/>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C781E"/>
    <w:multiLevelType w:val="hybridMultilevel"/>
    <w:tmpl w:val="033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93B1D"/>
    <w:multiLevelType w:val="hybridMultilevel"/>
    <w:tmpl w:val="2DB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1" w15:restartNumberingAfterBreak="0">
    <w:nsid w:val="684A21FB"/>
    <w:multiLevelType w:val="hybridMultilevel"/>
    <w:tmpl w:val="78E6AA34"/>
    <w:lvl w:ilvl="0" w:tplc="8ECCC1F0">
      <w:start w:val="2"/>
      <w:numFmt w:val="bullet"/>
      <w:lvlText w:val="-"/>
      <w:lvlJc w:val="left"/>
      <w:pPr>
        <w:ind w:left="720" w:hanging="360"/>
      </w:pPr>
      <w:rPr>
        <w:rFonts w:ascii="Calibri" w:eastAsia="Arial" w:hAnsi="Calibri" w:cs="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B6124"/>
    <w:multiLevelType w:val="hybridMultilevel"/>
    <w:tmpl w:val="329AA192"/>
    <w:lvl w:ilvl="0" w:tplc="5ABC4F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7029377">
    <w:abstractNumId w:val="6"/>
  </w:num>
  <w:num w:numId="2" w16cid:durableId="794370470">
    <w:abstractNumId w:val="3"/>
  </w:num>
  <w:num w:numId="3" w16cid:durableId="154535684">
    <w:abstractNumId w:val="1"/>
  </w:num>
  <w:num w:numId="4" w16cid:durableId="1570379984">
    <w:abstractNumId w:val="23"/>
  </w:num>
  <w:num w:numId="5" w16cid:durableId="2075808056">
    <w:abstractNumId w:val="17"/>
  </w:num>
  <w:num w:numId="6" w16cid:durableId="1665008772">
    <w:abstractNumId w:val="5"/>
  </w:num>
  <w:num w:numId="7" w16cid:durableId="403600722">
    <w:abstractNumId w:val="30"/>
  </w:num>
  <w:num w:numId="8" w16cid:durableId="2082094390">
    <w:abstractNumId w:val="2"/>
  </w:num>
  <w:num w:numId="9" w16cid:durableId="52627905">
    <w:abstractNumId w:val="7"/>
  </w:num>
  <w:num w:numId="10" w16cid:durableId="88547164">
    <w:abstractNumId w:val="29"/>
  </w:num>
  <w:num w:numId="11" w16cid:durableId="596911317">
    <w:abstractNumId w:val="20"/>
  </w:num>
  <w:num w:numId="12" w16cid:durableId="1911577524">
    <w:abstractNumId w:val="31"/>
  </w:num>
  <w:num w:numId="13" w16cid:durableId="627781750">
    <w:abstractNumId w:val="15"/>
  </w:num>
  <w:num w:numId="14" w16cid:durableId="108398612">
    <w:abstractNumId w:val="9"/>
  </w:num>
  <w:num w:numId="15" w16cid:durableId="1810904664">
    <w:abstractNumId w:val="32"/>
  </w:num>
  <w:num w:numId="16" w16cid:durableId="1308969251">
    <w:abstractNumId w:val="12"/>
  </w:num>
  <w:num w:numId="17" w16cid:durableId="1412508437">
    <w:abstractNumId w:val="25"/>
  </w:num>
  <w:num w:numId="18" w16cid:durableId="210501669">
    <w:abstractNumId w:val="14"/>
  </w:num>
  <w:num w:numId="19" w16cid:durableId="1761290618">
    <w:abstractNumId w:val="26"/>
  </w:num>
  <w:num w:numId="20" w16cid:durableId="65685105">
    <w:abstractNumId w:val="0"/>
  </w:num>
  <w:num w:numId="21" w16cid:durableId="1920287106">
    <w:abstractNumId w:val="4"/>
  </w:num>
  <w:num w:numId="22" w16cid:durableId="2109736583">
    <w:abstractNumId w:val="19"/>
  </w:num>
  <w:num w:numId="23" w16cid:durableId="1052850077">
    <w:abstractNumId w:val="16"/>
  </w:num>
  <w:num w:numId="24" w16cid:durableId="409810552">
    <w:abstractNumId w:val="18"/>
  </w:num>
  <w:num w:numId="25" w16cid:durableId="1854952990">
    <w:abstractNumId w:val="10"/>
  </w:num>
  <w:num w:numId="26" w16cid:durableId="2086413967">
    <w:abstractNumId w:val="28"/>
  </w:num>
  <w:num w:numId="27" w16cid:durableId="1004288002">
    <w:abstractNumId w:val="21"/>
  </w:num>
  <w:num w:numId="28" w16cid:durableId="1786384075">
    <w:abstractNumId w:val="24"/>
  </w:num>
  <w:num w:numId="29" w16cid:durableId="1816607979">
    <w:abstractNumId w:val="13"/>
  </w:num>
  <w:num w:numId="30" w16cid:durableId="140077921">
    <w:abstractNumId w:val="8"/>
  </w:num>
  <w:num w:numId="31" w16cid:durableId="123929742">
    <w:abstractNumId w:val="22"/>
  </w:num>
  <w:num w:numId="32" w16cid:durableId="1927028683">
    <w:abstractNumId w:val="27"/>
  </w:num>
  <w:num w:numId="33" w16cid:durableId="285937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3"/>
    <w:rsid w:val="000057D6"/>
    <w:rsid w:val="00022E02"/>
    <w:rsid w:val="0003351B"/>
    <w:rsid w:val="00052726"/>
    <w:rsid w:val="000530CA"/>
    <w:rsid w:val="00091178"/>
    <w:rsid w:val="00097B79"/>
    <w:rsid w:val="000C1ABD"/>
    <w:rsid w:val="000D3748"/>
    <w:rsid w:val="000F4866"/>
    <w:rsid w:val="001004F8"/>
    <w:rsid w:val="00125B28"/>
    <w:rsid w:val="001277B9"/>
    <w:rsid w:val="001467FD"/>
    <w:rsid w:val="001A318E"/>
    <w:rsid w:val="001B10E3"/>
    <w:rsid w:val="001E4BB1"/>
    <w:rsid w:val="001E5A2E"/>
    <w:rsid w:val="001E7128"/>
    <w:rsid w:val="001F46A3"/>
    <w:rsid w:val="00280B88"/>
    <w:rsid w:val="002A467B"/>
    <w:rsid w:val="002F2176"/>
    <w:rsid w:val="00313C3E"/>
    <w:rsid w:val="00340756"/>
    <w:rsid w:val="00346E87"/>
    <w:rsid w:val="00353BCC"/>
    <w:rsid w:val="00363B2A"/>
    <w:rsid w:val="00383ED8"/>
    <w:rsid w:val="003A373A"/>
    <w:rsid w:val="003B248C"/>
    <w:rsid w:val="003C7685"/>
    <w:rsid w:val="003D2A1C"/>
    <w:rsid w:val="003F2690"/>
    <w:rsid w:val="00406B3F"/>
    <w:rsid w:val="00447D6A"/>
    <w:rsid w:val="004859BF"/>
    <w:rsid w:val="004A072B"/>
    <w:rsid w:val="004B140E"/>
    <w:rsid w:val="005027A4"/>
    <w:rsid w:val="005069EE"/>
    <w:rsid w:val="0051369A"/>
    <w:rsid w:val="005302BC"/>
    <w:rsid w:val="00572F53"/>
    <w:rsid w:val="005778B8"/>
    <w:rsid w:val="005A63CC"/>
    <w:rsid w:val="005C1FAC"/>
    <w:rsid w:val="005F3DBA"/>
    <w:rsid w:val="00617305"/>
    <w:rsid w:val="00631005"/>
    <w:rsid w:val="00634310"/>
    <w:rsid w:val="00653903"/>
    <w:rsid w:val="00667D6B"/>
    <w:rsid w:val="0067636F"/>
    <w:rsid w:val="0067779C"/>
    <w:rsid w:val="00697993"/>
    <w:rsid w:val="0076707C"/>
    <w:rsid w:val="0079402D"/>
    <w:rsid w:val="007A2809"/>
    <w:rsid w:val="007B14E2"/>
    <w:rsid w:val="007F7479"/>
    <w:rsid w:val="00821063"/>
    <w:rsid w:val="008227B2"/>
    <w:rsid w:val="008407AE"/>
    <w:rsid w:val="008519D6"/>
    <w:rsid w:val="00854352"/>
    <w:rsid w:val="00861417"/>
    <w:rsid w:val="00863B61"/>
    <w:rsid w:val="00884D1C"/>
    <w:rsid w:val="008928C9"/>
    <w:rsid w:val="008A0DE6"/>
    <w:rsid w:val="008A6D6D"/>
    <w:rsid w:val="008A6F11"/>
    <w:rsid w:val="0090510A"/>
    <w:rsid w:val="009240CE"/>
    <w:rsid w:val="00930605"/>
    <w:rsid w:val="009319C3"/>
    <w:rsid w:val="009423A5"/>
    <w:rsid w:val="00964EA4"/>
    <w:rsid w:val="009676D1"/>
    <w:rsid w:val="00974A7D"/>
    <w:rsid w:val="009D37D7"/>
    <w:rsid w:val="009F7EF9"/>
    <w:rsid w:val="00A45909"/>
    <w:rsid w:val="00A62868"/>
    <w:rsid w:val="00A7406A"/>
    <w:rsid w:val="00A918CB"/>
    <w:rsid w:val="00AD3239"/>
    <w:rsid w:val="00B049DD"/>
    <w:rsid w:val="00B110E4"/>
    <w:rsid w:val="00B137ED"/>
    <w:rsid w:val="00B27F33"/>
    <w:rsid w:val="00B32E80"/>
    <w:rsid w:val="00B357EB"/>
    <w:rsid w:val="00B365B2"/>
    <w:rsid w:val="00B45ACD"/>
    <w:rsid w:val="00B57C95"/>
    <w:rsid w:val="00B631D3"/>
    <w:rsid w:val="00B70043"/>
    <w:rsid w:val="00B77123"/>
    <w:rsid w:val="00BA53D7"/>
    <w:rsid w:val="00BF1B0D"/>
    <w:rsid w:val="00BF5254"/>
    <w:rsid w:val="00C60E04"/>
    <w:rsid w:val="00C724EE"/>
    <w:rsid w:val="00C919A3"/>
    <w:rsid w:val="00CA3C60"/>
    <w:rsid w:val="00CA4100"/>
    <w:rsid w:val="00CA6B3F"/>
    <w:rsid w:val="00CD66EA"/>
    <w:rsid w:val="00CE03FF"/>
    <w:rsid w:val="00CE726A"/>
    <w:rsid w:val="00CF09F9"/>
    <w:rsid w:val="00D04B20"/>
    <w:rsid w:val="00D25BCB"/>
    <w:rsid w:val="00D44551"/>
    <w:rsid w:val="00D5235B"/>
    <w:rsid w:val="00D57A80"/>
    <w:rsid w:val="00D62E25"/>
    <w:rsid w:val="00D957AB"/>
    <w:rsid w:val="00DD02BD"/>
    <w:rsid w:val="00E13D31"/>
    <w:rsid w:val="00E6651F"/>
    <w:rsid w:val="00E77D94"/>
    <w:rsid w:val="00EB4365"/>
    <w:rsid w:val="00F13852"/>
    <w:rsid w:val="00F364A5"/>
    <w:rsid w:val="00F612DC"/>
    <w:rsid w:val="00F71FB5"/>
    <w:rsid w:val="00FA7CD1"/>
    <w:rsid w:val="00F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DA6"/>
  <w15:chartTrackingRefBased/>
  <w15:docId w15:val="{C4E0385E-843F-4160-A15A-98B67C1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AB"/>
  </w:style>
  <w:style w:type="paragraph" w:styleId="Heading1">
    <w:name w:val="heading 1"/>
    <w:basedOn w:val="Normal"/>
    <w:link w:val="Heading1Char"/>
    <w:uiPriority w:val="9"/>
    <w:qFormat/>
    <w:rsid w:val="00B7712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customStyle="1" w:styleId="Heading1Char">
    <w:name w:val="Heading 1 Char"/>
    <w:basedOn w:val="DefaultParagraphFont"/>
    <w:link w:val="Heading1"/>
    <w:uiPriority w:val="9"/>
    <w:rsid w:val="00B77123"/>
    <w:rPr>
      <w:rFonts w:ascii="Times New Roman" w:eastAsia="Times New Roman" w:hAnsi="Times New Roman" w:cs="Times New Roman"/>
      <w:b/>
      <w:bCs/>
      <w:kern w:val="36"/>
      <w:sz w:val="48"/>
      <w:szCs w:val="48"/>
      <w:lang w:val="vi-VN" w:eastAsia="vi-VN"/>
    </w:rPr>
  </w:style>
  <w:style w:type="paragraph" w:styleId="ListParagraph">
    <w:name w:val="List Paragraph"/>
    <w:basedOn w:val="Normal"/>
    <w:uiPriority w:val="34"/>
    <w:qFormat/>
    <w:rsid w:val="0084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6614">
      <w:bodyDiv w:val="1"/>
      <w:marLeft w:val="0"/>
      <w:marRight w:val="0"/>
      <w:marTop w:val="0"/>
      <w:marBottom w:val="0"/>
      <w:divBdr>
        <w:top w:val="none" w:sz="0" w:space="0" w:color="auto"/>
        <w:left w:val="none" w:sz="0" w:space="0" w:color="auto"/>
        <w:bottom w:val="none" w:sz="0" w:space="0" w:color="auto"/>
        <w:right w:val="none" w:sz="0" w:space="0" w:color="auto"/>
      </w:divBdr>
      <w:divsChild>
        <w:div w:id="1004629773">
          <w:marLeft w:val="994"/>
          <w:marRight w:val="0"/>
          <w:marTop w:val="204"/>
          <w:marBottom w:val="0"/>
          <w:divBdr>
            <w:top w:val="none" w:sz="0" w:space="0" w:color="auto"/>
            <w:left w:val="none" w:sz="0" w:space="0" w:color="auto"/>
            <w:bottom w:val="none" w:sz="0" w:space="0" w:color="auto"/>
            <w:right w:val="none" w:sz="0" w:space="0" w:color="auto"/>
          </w:divBdr>
        </w:div>
        <w:div w:id="693074766">
          <w:marLeft w:val="994"/>
          <w:marRight w:val="0"/>
          <w:marTop w:val="204"/>
          <w:marBottom w:val="0"/>
          <w:divBdr>
            <w:top w:val="none" w:sz="0" w:space="0" w:color="auto"/>
            <w:left w:val="none" w:sz="0" w:space="0" w:color="auto"/>
            <w:bottom w:val="none" w:sz="0" w:space="0" w:color="auto"/>
            <w:right w:val="none" w:sz="0" w:space="0" w:color="auto"/>
          </w:divBdr>
        </w:div>
        <w:div w:id="207030407">
          <w:marLeft w:val="994"/>
          <w:marRight w:val="0"/>
          <w:marTop w:val="204"/>
          <w:marBottom w:val="0"/>
          <w:divBdr>
            <w:top w:val="none" w:sz="0" w:space="0" w:color="auto"/>
            <w:left w:val="none" w:sz="0" w:space="0" w:color="auto"/>
            <w:bottom w:val="none" w:sz="0" w:space="0" w:color="auto"/>
            <w:right w:val="none" w:sz="0" w:space="0" w:color="auto"/>
          </w:divBdr>
        </w:div>
        <w:div w:id="369575940">
          <w:marLeft w:val="994"/>
          <w:marRight w:val="0"/>
          <w:marTop w:val="204"/>
          <w:marBottom w:val="0"/>
          <w:divBdr>
            <w:top w:val="none" w:sz="0" w:space="0" w:color="auto"/>
            <w:left w:val="none" w:sz="0" w:space="0" w:color="auto"/>
            <w:bottom w:val="none" w:sz="0" w:space="0" w:color="auto"/>
            <w:right w:val="none" w:sz="0" w:space="0" w:color="auto"/>
          </w:divBdr>
        </w:div>
        <w:div w:id="358052102">
          <w:marLeft w:val="994"/>
          <w:marRight w:val="0"/>
          <w:marTop w:val="204"/>
          <w:marBottom w:val="0"/>
          <w:divBdr>
            <w:top w:val="none" w:sz="0" w:space="0" w:color="auto"/>
            <w:left w:val="none" w:sz="0" w:space="0" w:color="auto"/>
            <w:bottom w:val="none" w:sz="0" w:space="0" w:color="auto"/>
            <w:right w:val="none" w:sz="0" w:space="0" w:color="auto"/>
          </w:divBdr>
        </w:div>
      </w:divsChild>
    </w:div>
    <w:div w:id="2002461418">
      <w:bodyDiv w:val="1"/>
      <w:marLeft w:val="0"/>
      <w:marRight w:val="0"/>
      <w:marTop w:val="0"/>
      <w:marBottom w:val="0"/>
      <w:divBdr>
        <w:top w:val="none" w:sz="0" w:space="0" w:color="auto"/>
        <w:left w:val="none" w:sz="0" w:space="0" w:color="auto"/>
        <w:bottom w:val="none" w:sz="0" w:space="0" w:color="auto"/>
        <w:right w:val="none" w:sz="0" w:space="0" w:color="auto"/>
      </w:divBdr>
      <w:divsChild>
        <w:div w:id="1969968893">
          <w:marLeft w:val="461"/>
          <w:marRight w:val="0"/>
          <w:marTop w:val="288"/>
          <w:marBottom w:val="0"/>
          <w:divBdr>
            <w:top w:val="none" w:sz="0" w:space="0" w:color="auto"/>
            <w:left w:val="none" w:sz="0" w:space="0" w:color="auto"/>
            <w:bottom w:val="none" w:sz="0" w:space="0" w:color="auto"/>
            <w:right w:val="none" w:sz="0" w:space="0" w:color="auto"/>
          </w:divBdr>
        </w:div>
        <w:div w:id="183834748">
          <w:marLeft w:val="461"/>
          <w:marRight w:val="0"/>
          <w:marTop w:val="288"/>
          <w:marBottom w:val="0"/>
          <w:divBdr>
            <w:top w:val="none" w:sz="0" w:space="0" w:color="auto"/>
            <w:left w:val="none" w:sz="0" w:space="0" w:color="auto"/>
            <w:bottom w:val="none" w:sz="0" w:space="0" w:color="auto"/>
            <w:right w:val="none" w:sz="0" w:space="0" w:color="auto"/>
          </w:divBdr>
        </w:div>
        <w:div w:id="1865560134">
          <w:marLeft w:val="461"/>
          <w:marRight w:val="0"/>
          <w:marTop w:val="288"/>
          <w:marBottom w:val="0"/>
          <w:divBdr>
            <w:top w:val="none" w:sz="0" w:space="0" w:color="auto"/>
            <w:left w:val="none" w:sz="0" w:space="0" w:color="auto"/>
            <w:bottom w:val="none" w:sz="0" w:space="0" w:color="auto"/>
            <w:right w:val="none" w:sz="0" w:space="0" w:color="auto"/>
          </w:divBdr>
        </w:div>
        <w:div w:id="70853098">
          <w:marLeft w:val="461"/>
          <w:marRight w:val="0"/>
          <w:marTop w:val="288"/>
          <w:marBottom w:val="0"/>
          <w:divBdr>
            <w:top w:val="none" w:sz="0" w:space="0" w:color="auto"/>
            <w:left w:val="none" w:sz="0" w:space="0" w:color="auto"/>
            <w:bottom w:val="none" w:sz="0" w:space="0" w:color="auto"/>
            <w:right w:val="none" w:sz="0" w:space="0" w:color="auto"/>
          </w:divBdr>
        </w:div>
        <w:div w:id="1675574292">
          <w:marLeft w:val="461"/>
          <w:marRight w:val="0"/>
          <w:marTop w:val="288"/>
          <w:marBottom w:val="0"/>
          <w:divBdr>
            <w:top w:val="none" w:sz="0" w:space="0" w:color="auto"/>
            <w:left w:val="none" w:sz="0" w:space="0" w:color="auto"/>
            <w:bottom w:val="none" w:sz="0" w:space="0" w:color="auto"/>
            <w:right w:val="none" w:sz="0" w:space="0" w:color="auto"/>
          </w:divBdr>
        </w:div>
      </w:divsChild>
    </w:div>
    <w:div w:id="2084833353">
      <w:bodyDiv w:val="1"/>
      <w:marLeft w:val="0"/>
      <w:marRight w:val="0"/>
      <w:marTop w:val="0"/>
      <w:marBottom w:val="0"/>
      <w:divBdr>
        <w:top w:val="none" w:sz="0" w:space="0" w:color="auto"/>
        <w:left w:val="none" w:sz="0" w:space="0" w:color="auto"/>
        <w:bottom w:val="none" w:sz="0" w:space="0" w:color="auto"/>
        <w:right w:val="none" w:sz="0" w:space="0" w:color="auto"/>
      </w:divBdr>
      <w:divsChild>
        <w:div w:id="1968470147">
          <w:marLeft w:val="461"/>
          <w:marRight w:val="0"/>
          <w:marTop w:val="240"/>
          <w:marBottom w:val="0"/>
          <w:divBdr>
            <w:top w:val="none" w:sz="0" w:space="0" w:color="auto"/>
            <w:left w:val="none" w:sz="0" w:space="0" w:color="auto"/>
            <w:bottom w:val="none" w:sz="0" w:space="0" w:color="auto"/>
            <w:right w:val="none" w:sz="0" w:space="0" w:color="auto"/>
          </w:divBdr>
        </w:div>
        <w:div w:id="912275351">
          <w:marLeft w:val="994"/>
          <w:marRight w:val="0"/>
          <w:marTop w:val="204"/>
          <w:marBottom w:val="0"/>
          <w:divBdr>
            <w:top w:val="none" w:sz="0" w:space="0" w:color="auto"/>
            <w:left w:val="none" w:sz="0" w:space="0" w:color="auto"/>
            <w:bottom w:val="none" w:sz="0" w:space="0" w:color="auto"/>
            <w:right w:val="none" w:sz="0" w:space="0" w:color="auto"/>
          </w:divBdr>
        </w:div>
        <w:div w:id="889993725">
          <w:marLeft w:val="994"/>
          <w:marRight w:val="0"/>
          <w:marTop w:val="204"/>
          <w:marBottom w:val="0"/>
          <w:divBdr>
            <w:top w:val="none" w:sz="0" w:space="0" w:color="auto"/>
            <w:left w:val="none" w:sz="0" w:space="0" w:color="auto"/>
            <w:bottom w:val="none" w:sz="0" w:space="0" w:color="auto"/>
            <w:right w:val="none" w:sz="0" w:space="0" w:color="auto"/>
          </w:divBdr>
        </w:div>
        <w:div w:id="88015103">
          <w:marLeft w:val="994"/>
          <w:marRight w:val="0"/>
          <w:marTop w:val="204"/>
          <w:marBottom w:val="0"/>
          <w:divBdr>
            <w:top w:val="none" w:sz="0" w:space="0" w:color="auto"/>
            <w:left w:val="none" w:sz="0" w:space="0" w:color="auto"/>
            <w:bottom w:val="none" w:sz="0" w:space="0" w:color="auto"/>
            <w:right w:val="none" w:sz="0" w:space="0" w:color="auto"/>
          </w:divBdr>
        </w:div>
        <w:div w:id="589848440">
          <w:marLeft w:val="461"/>
          <w:marRight w:val="0"/>
          <w:marTop w:val="240"/>
          <w:marBottom w:val="0"/>
          <w:divBdr>
            <w:top w:val="none" w:sz="0" w:space="0" w:color="auto"/>
            <w:left w:val="none" w:sz="0" w:space="0" w:color="auto"/>
            <w:bottom w:val="none" w:sz="0" w:space="0" w:color="auto"/>
            <w:right w:val="none" w:sz="0" w:space="0" w:color="auto"/>
          </w:divBdr>
        </w:div>
        <w:div w:id="1808081675">
          <w:marLeft w:val="994"/>
          <w:marRight w:val="0"/>
          <w:marTop w:val="204"/>
          <w:marBottom w:val="0"/>
          <w:divBdr>
            <w:top w:val="none" w:sz="0" w:space="0" w:color="auto"/>
            <w:left w:val="none" w:sz="0" w:space="0" w:color="auto"/>
            <w:bottom w:val="none" w:sz="0" w:space="0" w:color="auto"/>
            <w:right w:val="none" w:sz="0" w:space="0" w:color="auto"/>
          </w:divBdr>
        </w:div>
        <w:div w:id="1712881548">
          <w:marLeft w:val="994"/>
          <w:marRight w:val="0"/>
          <w:marTop w:val="204"/>
          <w:marBottom w:val="0"/>
          <w:divBdr>
            <w:top w:val="none" w:sz="0" w:space="0" w:color="auto"/>
            <w:left w:val="none" w:sz="0" w:space="0" w:color="auto"/>
            <w:bottom w:val="none" w:sz="0" w:space="0" w:color="auto"/>
            <w:right w:val="none" w:sz="0" w:space="0" w:color="auto"/>
          </w:divBdr>
        </w:div>
        <w:div w:id="725762142">
          <w:marLeft w:val="994"/>
          <w:marRight w:val="0"/>
          <w:marTop w:val="20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7094-A7AF-4098-A4F6-1299F440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2022-04-30T14:27:00Z</dcterms:created>
  <dcterms:modified xsi:type="dcterms:W3CDTF">2022-04-30T14:27:00Z</dcterms:modified>
</cp:coreProperties>
</file>